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D7BB4" w14:textId="77777777" w:rsidR="00C06E48" w:rsidRDefault="00CF4BD5" w:rsidP="00D36AAB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D36A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6E48">
        <w:rPr>
          <w:rFonts w:ascii="Times New Roman" w:hAnsi="Times New Roman"/>
          <w:b/>
          <w:bCs/>
          <w:sz w:val="24"/>
          <w:szCs w:val="24"/>
        </w:rPr>
        <w:t xml:space="preserve">UCHWAŁA NR </w:t>
      </w:r>
      <w:r w:rsidR="00D36AAB">
        <w:rPr>
          <w:rFonts w:ascii="Times New Roman" w:hAnsi="Times New Roman"/>
          <w:b/>
          <w:bCs/>
          <w:sz w:val="24"/>
          <w:szCs w:val="24"/>
        </w:rPr>
        <w:t>……………….</w:t>
      </w:r>
      <w:r w:rsidR="00C06E48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14:paraId="45CF9244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RADY GMINY DOBRZYCA</w:t>
      </w:r>
    </w:p>
    <w:p w14:paraId="472B076E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 dnia</w:t>
      </w:r>
      <w:r w:rsidR="007720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36AAB">
        <w:rPr>
          <w:rFonts w:ascii="Times New Roman" w:hAnsi="Times New Roman"/>
          <w:b/>
          <w:bCs/>
          <w:sz w:val="24"/>
          <w:szCs w:val="24"/>
        </w:rPr>
        <w:t>…………………….</w:t>
      </w:r>
    </w:p>
    <w:p w14:paraId="58C8E0CC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64EA25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w sprawie </w:t>
      </w:r>
      <w:bookmarkStart w:id="0" w:name="_Hlk83805523"/>
      <w:r>
        <w:rPr>
          <w:rFonts w:ascii="Times New Roman" w:hAnsi="Times New Roman"/>
          <w:b/>
          <w:bCs/>
          <w:sz w:val="24"/>
          <w:szCs w:val="24"/>
        </w:rPr>
        <w:t>regulaminu utrzymania czysto</w:t>
      </w:r>
      <w:r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>
        <w:rPr>
          <w:rFonts w:ascii="Times New Roman" w:hAnsi="Times New Roman"/>
          <w:b/>
          <w:bCs/>
          <w:sz w:val="24"/>
          <w:szCs w:val="24"/>
        </w:rPr>
        <w:t>ci i porz</w:t>
      </w:r>
      <w:r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>
        <w:rPr>
          <w:rFonts w:ascii="Times New Roman" w:hAnsi="Times New Roman"/>
          <w:b/>
          <w:bCs/>
          <w:sz w:val="24"/>
          <w:szCs w:val="24"/>
        </w:rPr>
        <w:t xml:space="preserve">dku na terenie </w:t>
      </w:r>
      <w:r w:rsidR="00DD1F10">
        <w:rPr>
          <w:rFonts w:ascii="Times New Roman" w:hAnsi="Times New Roman"/>
          <w:b/>
          <w:bCs/>
          <w:sz w:val="24"/>
          <w:szCs w:val="24"/>
        </w:rPr>
        <w:t>g</w:t>
      </w:r>
      <w:r>
        <w:rPr>
          <w:rFonts w:ascii="Times New Roman" w:hAnsi="Times New Roman"/>
          <w:b/>
          <w:bCs/>
          <w:sz w:val="24"/>
          <w:szCs w:val="24"/>
        </w:rPr>
        <w:t>miny Dobrzyca</w:t>
      </w:r>
      <w:bookmarkEnd w:id="0"/>
    </w:p>
    <w:p w14:paraId="137766D5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B0C79A" w14:textId="6A05FBE4" w:rsidR="00C06E48" w:rsidRPr="00C923AB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84">
        <w:rPr>
          <w:rFonts w:ascii="Times New Roman" w:hAnsi="Times New Roman"/>
        </w:rPr>
        <w:t>Na podstawie art. 4 ust. 1</w:t>
      </w:r>
      <w:r w:rsidR="005A6FD2">
        <w:rPr>
          <w:rFonts w:ascii="Times New Roman" w:hAnsi="Times New Roman"/>
        </w:rPr>
        <w:t xml:space="preserve">, </w:t>
      </w:r>
      <w:r w:rsidRPr="00AC5184">
        <w:rPr>
          <w:rFonts w:ascii="Times New Roman" w:hAnsi="Times New Roman"/>
        </w:rPr>
        <w:t xml:space="preserve"> 2 </w:t>
      </w:r>
      <w:r w:rsidR="005A6FD2">
        <w:rPr>
          <w:rFonts w:ascii="Times New Roman" w:hAnsi="Times New Roman"/>
        </w:rPr>
        <w:t xml:space="preserve">i 2a </w:t>
      </w:r>
      <w:r w:rsidRPr="00AC5184">
        <w:rPr>
          <w:rFonts w:ascii="Times New Roman" w:hAnsi="Times New Roman"/>
        </w:rPr>
        <w:t>ustawy z 13 wrze</w:t>
      </w:r>
      <w:r w:rsidRPr="00AC5184">
        <w:rPr>
          <w:rFonts w:ascii="TimesNewRoman" w:eastAsia="TimesNewRoman" w:hAnsi="Times New Roman" w:cs="TimesNewRoman" w:hint="eastAsia"/>
        </w:rPr>
        <w:t>ś</w:t>
      </w:r>
      <w:r w:rsidRPr="00AC5184">
        <w:rPr>
          <w:rFonts w:ascii="Times New Roman" w:hAnsi="Times New Roman"/>
        </w:rPr>
        <w:t>nia 1996 r. o utrzymaniu czysto</w:t>
      </w:r>
      <w:r w:rsidRPr="00AC5184">
        <w:rPr>
          <w:rFonts w:ascii="TimesNewRoman" w:eastAsia="TimesNewRoman" w:hAnsi="Times New Roman" w:cs="TimesNewRoman" w:hint="eastAsia"/>
        </w:rPr>
        <w:t>ś</w:t>
      </w:r>
      <w:r w:rsidRPr="00AC5184">
        <w:rPr>
          <w:rFonts w:ascii="Times New Roman" w:hAnsi="Times New Roman"/>
        </w:rPr>
        <w:t>ci i porz</w:t>
      </w:r>
      <w:r w:rsidRPr="00AC5184">
        <w:rPr>
          <w:rFonts w:ascii="TimesNewRoman" w:eastAsia="TimesNewRoman" w:hAnsi="Times New Roman" w:cs="TimesNewRoman" w:hint="eastAsia"/>
        </w:rPr>
        <w:t>ą</w:t>
      </w:r>
      <w:r w:rsidRPr="00AC5184">
        <w:rPr>
          <w:rFonts w:ascii="Times New Roman" w:hAnsi="Times New Roman"/>
        </w:rPr>
        <w:t xml:space="preserve">dku w gminach </w:t>
      </w:r>
      <w:r>
        <w:rPr>
          <w:rFonts w:ascii="Times New Roman" w:hAnsi="Times New Roman"/>
        </w:rPr>
        <w:t>(t. j.</w:t>
      </w:r>
      <w:r w:rsidRPr="00AC5184">
        <w:rPr>
          <w:rFonts w:ascii="Times New Roman" w:hAnsi="Times New Roman"/>
        </w:rPr>
        <w:t xml:space="preserve"> Dz. U. z 20</w:t>
      </w:r>
      <w:r w:rsidR="005A6FD2">
        <w:rPr>
          <w:rFonts w:ascii="Times New Roman" w:hAnsi="Times New Roman"/>
        </w:rPr>
        <w:t>21</w:t>
      </w:r>
      <w:r w:rsidRPr="00AC5184">
        <w:rPr>
          <w:rFonts w:ascii="Times New Roman" w:hAnsi="Times New Roman"/>
        </w:rPr>
        <w:t xml:space="preserve"> r. poz. </w:t>
      </w:r>
      <w:r w:rsidR="005A6FD2">
        <w:rPr>
          <w:rFonts w:ascii="Times New Roman" w:hAnsi="Times New Roman"/>
        </w:rPr>
        <w:t>888</w:t>
      </w:r>
      <w:r w:rsidR="00157888">
        <w:rPr>
          <w:rFonts w:ascii="Times New Roman" w:hAnsi="Times New Roman"/>
        </w:rPr>
        <w:t xml:space="preserve"> ze zm.</w:t>
      </w:r>
      <w:r>
        <w:rPr>
          <w:rFonts w:ascii="Times New Roman" w:hAnsi="Times New Roman"/>
        </w:rPr>
        <w:t xml:space="preserve"> </w:t>
      </w:r>
      <w:r w:rsidRPr="00AC5184">
        <w:rPr>
          <w:rFonts w:ascii="Times New Roman" w:hAnsi="Times New Roman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w zw. z art. 18 ust</w:t>
      </w:r>
      <w:r w:rsidR="00BB4B2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2 pkt 15 </w:t>
      </w:r>
      <w:r w:rsidRPr="00540FFE">
        <w:rPr>
          <w:rFonts w:ascii="Times New Roman" w:hAnsi="Times New Roman"/>
        </w:rPr>
        <w:t>oraz art. 40 ust. 1</w:t>
      </w:r>
      <w:r>
        <w:rPr>
          <w:rFonts w:ascii="Times New Roman" w:hAnsi="Times New Roman"/>
        </w:rPr>
        <w:t>, art. 41 ust</w:t>
      </w:r>
      <w:r w:rsidR="000B29C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1  ustawy z 8 marca 1990r. o samorz</w:t>
      </w:r>
      <w:r>
        <w:rPr>
          <w:rFonts w:ascii="TimesNewRoman" w:eastAsia="TimesNewRoman" w:hAnsi="Times New Roman" w:cs="TimesNewRoman" w:hint="eastAsia"/>
        </w:rPr>
        <w:t>ą</w:t>
      </w:r>
      <w:r>
        <w:rPr>
          <w:rFonts w:ascii="Times New Roman" w:hAnsi="Times New Roman"/>
        </w:rPr>
        <w:t>dzie gminnym ( t. j. Dz. U. z  20</w:t>
      </w:r>
      <w:r w:rsidR="005A6FD2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 r.,  poz. </w:t>
      </w:r>
      <w:r w:rsidR="005A6FD2">
        <w:rPr>
          <w:rFonts w:ascii="Times New Roman" w:hAnsi="Times New Roman"/>
        </w:rPr>
        <w:t>1372</w:t>
      </w:r>
      <w:r w:rsidR="00157888">
        <w:rPr>
          <w:rFonts w:ascii="Times New Roman" w:hAnsi="Times New Roman"/>
        </w:rPr>
        <w:t xml:space="preserve"> ze zm. </w:t>
      </w:r>
      <w:r w:rsidRPr="00A935E9">
        <w:rPr>
          <w:rFonts w:ascii="Times New Roman" w:hAnsi="Times New Roman"/>
        </w:rPr>
        <w:t>) uchwala si</w:t>
      </w:r>
      <w:r w:rsidRPr="00A935E9">
        <w:rPr>
          <w:rFonts w:ascii="Times New Roman" w:eastAsia="TimesNewRoman" w:hAnsi="Times New Roman"/>
        </w:rPr>
        <w:t>ę</w:t>
      </w:r>
      <w:r w:rsidRPr="00A935E9">
        <w:rPr>
          <w:rFonts w:ascii="Times New Roman" w:hAnsi="Times New Roman"/>
        </w:rPr>
        <w:t>, co nast</w:t>
      </w:r>
      <w:r w:rsidRPr="00A935E9">
        <w:rPr>
          <w:rFonts w:ascii="Times New Roman" w:eastAsia="TimesNewRoman" w:hAnsi="Times New Roman"/>
        </w:rPr>
        <w:t>ę</w:t>
      </w:r>
      <w:r w:rsidRPr="00A935E9">
        <w:rPr>
          <w:rFonts w:ascii="Times New Roman" w:hAnsi="Times New Roman"/>
        </w:rPr>
        <w:t>puje:</w:t>
      </w:r>
      <w:r>
        <w:t xml:space="preserve">  </w:t>
      </w:r>
    </w:p>
    <w:p w14:paraId="26E65110" w14:textId="77777777" w:rsidR="00C06E48" w:rsidRPr="00AE0CBB" w:rsidRDefault="00C06E48" w:rsidP="00C06E48">
      <w:pPr>
        <w:pStyle w:val="Brakstyluakapitowego"/>
        <w:widowControl/>
        <w:jc w:val="both"/>
        <w:rPr>
          <w:b/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6CC09ECA" w14:textId="77777777" w:rsidR="007720CA" w:rsidRDefault="00C06E48" w:rsidP="007720CA">
      <w:pPr>
        <w:pStyle w:val="Brakstyluakapitowego"/>
        <w:widowControl/>
        <w:ind w:left="708" w:firstLine="708"/>
        <w:rPr>
          <w:b/>
        </w:rPr>
      </w:pPr>
      <w:r w:rsidRPr="00AE0CBB">
        <w:rPr>
          <w:b/>
        </w:rPr>
        <w:t xml:space="preserve">„REGUALMIN UTRZYMANIA CZYSTOŚCI I PORZĄDKU </w:t>
      </w:r>
    </w:p>
    <w:p w14:paraId="34988C44" w14:textId="77777777" w:rsidR="00C06E48" w:rsidRPr="00AE0CBB" w:rsidRDefault="007720CA" w:rsidP="007720CA">
      <w:pPr>
        <w:pStyle w:val="Brakstyluakapitowego"/>
        <w:widowControl/>
        <w:ind w:left="2124"/>
        <w:rPr>
          <w:b/>
        </w:rPr>
      </w:pPr>
      <w:r>
        <w:rPr>
          <w:b/>
        </w:rPr>
        <w:t xml:space="preserve">    </w:t>
      </w:r>
      <w:r w:rsidR="00C06E48" w:rsidRPr="00AE0CBB">
        <w:rPr>
          <w:b/>
        </w:rPr>
        <w:t>NA TERENI</w:t>
      </w:r>
      <w:r w:rsidR="003036CA">
        <w:rPr>
          <w:b/>
        </w:rPr>
        <w:t>E</w:t>
      </w:r>
      <w:r w:rsidR="00C06E48" w:rsidRPr="00AE0CBB">
        <w:rPr>
          <w:b/>
        </w:rPr>
        <w:t xml:space="preserve"> GMINY DOBRZYCA”</w:t>
      </w:r>
    </w:p>
    <w:p w14:paraId="5B49E14C" w14:textId="77777777" w:rsidR="00C06E48" w:rsidRPr="00AE0CBB" w:rsidRDefault="00C06E48" w:rsidP="00C06E48">
      <w:pPr>
        <w:pStyle w:val="Brakstyluakapitowego"/>
        <w:widowControl/>
        <w:jc w:val="both"/>
        <w:rPr>
          <w:b/>
          <w:sz w:val="21"/>
          <w:szCs w:val="21"/>
        </w:rPr>
      </w:pPr>
    </w:p>
    <w:p w14:paraId="3C54FD39" w14:textId="77777777" w:rsidR="00C06E48" w:rsidRPr="00185D92" w:rsidRDefault="00C06E48" w:rsidP="00C06E48">
      <w:pPr>
        <w:pStyle w:val="Default"/>
        <w:ind w:left="3540"/>
        <w:jc w:val="both"/>
        <w:rPr>
          <w:rFonts w:ascii="Times New Roman" w:hAnsi="Times New Roman" w:cs="Times New Roman"/>
          <w:b/>
        </w:rPr>
      </w:pPr>
      <w:r w:rsidRPr="00185D92">
        <w:rPr>
          <w:rFonts w:ascii="Times New Roman" w:hAnsi="Times New Roman" w:cs="Times New Roman"/>
          <w:b/>
        </w:rPr>
        <w:t>ROZDZIAŁ I</w:t>
      </w:r>
    </w:p>
    <w:p w14:paraId="23833AAB" w14:textId="77777777" w:rsidR="00C06E48" w:rsidRDefault="00C06E48" w:rsidP="00C06E48">
      <w:pPr>
        <w:pStyle w:val="Brakstyluakapitowego"/>
        <w:widowControl/>
        <w:ind w:left="2124" w:firstLine="708"/>
        <w:jc w:val="both"/>
        <w:rPr>
          <w:b/>
          <w:bCs/>
        </w:rPr>
      </w:pPr>
      <w:r>
        <w:rPr>
          <w:b/>
          <w:bCs/>
        </w:rPr>
        <w:t xml:space="preserve">       </w:t>
      </w:r>
      <w:r w:rsidRPr="00471FB5">
        <w:rPr>
          <w:b/>
          <w:bCs/>
        </w:rPr>
        <w:t>Postanowienia ogólne</w:t>
      </w:r>
      <w:r w:rsidR="000B29C7">
        <w:rPr>
          <w:b/>
          <w:bCs/>
        </w:rPr>
        <w:t>.</w:t>
      </w:r>
    </w:p>
    <w:p w14:paraId="7C6E661E" w14:textId="77777777" w:rsidR="00C06E48" w:rsidRDefault="00C06E48" w:rsidP="00C06E48">
      <w:pPr>
        <w:pStyle w:val="Brakstyluakapitowego"/>
        <w:widowControl/>
        <w:jc w:val="both"/>
        <w:rPr>
          <w:b/>
          <w:bCs/>
        </w:rPr>
      </w:pPr>
    </w:p>
    <w:p w14:paraId="32508F5A" w14:textId="77777777" w:rsidR="00C06E48" w:rsidRDefault="00C06E48" w:rsidP="007C4724">
      <w:pPr>
        <w:pStyle w:val="Default"/>
        <w:numPr>
          <w:ilvl w:val="0"/>
          <w:numId w:val="18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14:paraId="57982C50" w14:textId="77777777" w:rsidR="00C06E48" w:rsidRDefault="00C06E48" w:rsidP="00C06E48">
      <w:pPr>
        <w:pStyle w:val="Brakstyluakapitowego"/>
        <w:widowControl/>
        <w:spacing w:line="240" w:lineRule="auto"/>
        <w:jc w:val="both"/>
      </w:pPr>
    </w:p>
    <w:p w14:paraId="03E8D0E2" w14:textId="77777777" w:rsidR="00C06E48" w:rsidRPr="008F0822" w:rsidRDefault="00C06E48" w:rsidP="00C06E48">
      <w:pPr>
        <w:pStyle w:val="Brakstyluakapitowego"/>
        <w:widowControl/>
        <w:spacing w:line="240" w:lineRule="auto"/>
        <w:jc w:val="both"/>
      </w:pPr>
      <w:r>
        <w:t xml:space="preserve">Regulamin określa szczegółowe zasady utrzymania czystości i porządku na terenie nieruchomości położonych na terenie </w:t>
      </w:r>
      <w:r w:rsidR="00DD1F10">
        <w:t>g</w:t>
      </w:r>
      <w:r>
        <w:t>miny Dobrzyca, dotyczące:</w:t>
      </w:r>
    </w:p>
    <w:p w14:paraId="15A21D16" w14:textId="0ED944FD" w:rsidR="00C06E48" w:rsidRDefault="00BD0925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</w:pPr>
      <w:r>
        <w:t>wymagań</w:t>
      </w:r>
      <w:r w:rsidR="00C06E48">
        <w:t xml:space="preserve"> w zakresie </w:t>
      </w:r>
      <w:r w:rsidR="00FF347D">
        <w:t>:</w:t>
      </w:r>
    </w:p>
    <w:p w14:paraId="07428433" w14:textId="2891D0F3" w:rsidR="00FF347D" w:rsidRDefault="00FF347D" w:rsidP="007C4724">
      <w:pPr>
        <w:pStyle w:val="Brakstyluakapitowego"/>
        <w:widowControl/>
        <w:numPr>
          <w:ilvl w:val="0"/>
          <w:numId w:val="33"/>
        </w:numPr>
        <w:spacing w:line="240" w:lineRule="auto"/>
        <w:jc w:val="both"/>
      </w:pPr>
      <w:r>
        <w:t>selektywne</w:t>
      </w:r>
      <w:r w:rsidR="00BD0925">
        <w:t>go</w:t>
      </w:r>
      <w:r>
        <w:t xml:space="preserve"> zb</w:t>
      </w:r>
      <w:r w:rsidR="00BD0925">
        <w:t>ie</w:t>
      </w:r>
      <w:r>
        <w:t>r</w:t>
      </w:r>
      <w:r w:rsidR="00BD0925">
        <w:t>ania</w:t>
      </w:r>
      <w:r>
        <w:t xml:space="preserve">  i odbi</w:t>
      </w:r>
      <w:r w:rsidR="00BD0925">
        <w:t>e</w:t>
      </w:r>
      <w:r>
        <w:t>r</w:t>
      </w:r>
      <w:r w:rsidR="00BD0925">
        <w:t>ania</w:t>
      </w:r>
      <w:r>
        <w:t xml:space="preserve"> odpadów komunalnych oraz przyjmowania odpadów przez punkty selektywne</w:t>
      </w:r>
      <w:r w:rsidR="00BD0925">
        <w:t>go</w:t>
      </w:r>
      <w:r>
        <w:t xml:space="preserve"> zbi</w:t>
      </w:r>
      <w:r w:rsidR="00BD0925">
        <w:t>e</w:t>
      </w:r>
      <w:r>
        <w:t>r</w:t>
      </w:r>
      <w:r w:rsidR="00BD0925">
        <w:t>an</w:t>
      </w:r>
      <w:r>
        <w:t>i</w:t>
      </w:r>
      <w:r w:rsidR="00BD0925">
        <w:t>a</w:t>
      </w:r>
      <w:r>
        <w:t xml:space="preserve"> odpadów komunalnych,</w:t>
      </w:r>
    </w:p>
    <w:p w14:paraId="1DD65CA4" w14:textId="0B3943AE" w:rsidR="00FF347D" w:rsidRDefault="00FF347D" w:rsidP="007C4724">
      <w:pPr>
        <w:pStyle w:val="Brakstyluakapitowego"/>
        <w:widowControl/>
        <w:numPr>
          <w:ilvl w:val="0"/>
          <w:numId w:val="33"/>
        </w:numPr>
        <w:spacing w:line="240" w:lineRule="auto"/>
        <w:jc w:val="both"/>
      </w:pPr>
      <w:r>
        <w:t>uprząt</w:t>
      </w:r>
      <w:r w:rsidR="00BD0925">
        <w:t>ania</w:t>
      </w:r>
      <w:r>
        <w:t xml:space="preserve"> błota, śnieg</w:t>
      </w:r>
      <w:r w:rsidR="003567F3">
        <w:t>u</w:t>
      </w:r>
      <w:r w:rsidR="00BD0925">
        <w:t>, lodu</w:t>
      </w:r>
      <w:r>
        <w:t xml:space="preserve"> i innych zanieczyszczeń z części nieruchomości służąc</w:t>
      </w:r>
      <w:r w:rsidR="00BD0925">
        <w:t>ych</w:t>
      </w:r>
      <w:r>
        <w:t xml:space="preserve"> do użytku publicznego,</w:t>
      </w:r>
    </w:p>
    <w:p w14:paraId="43ACB753" w14:textId="77777777" w:rsidR="00FF347D" w:rsidRDefault="00FF347D" w:rsidP="007C4724">
      <w:pPr>
        <w:pStyle w:val="Brakstyluakapitowego"/>
        <w:widowControl/>
        <w:numPr>
          <w:ilvl w:val="0"/>
          <w:numId w:val="33"/>
        </w:numPr>
        <w:spacing w:line="240" w:lineRule="auto"/>
        <w:jc w:val="both"/>
      </w:pPr>
      <w:r>
        <w:t>mycia i naprawy pojazdów samochodowych poza myjniami i warsztatami naprawczymi</w:t>
      </w:r>
      <w:r w:rsidR="00AE3008">
        <w:t>;</w:t>
      </w:r>
      <w:r>
        <w:t xml:space="preserve"> </w:t>
      </w:r>
    </w:p>
    <w:p w14:paraId="5401CA63" w14:textId="5076EED8" w:rsidR="00C06E48" w:rsidRDefault="00C06E48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</w:pPr>
      <w:r>
        <w:t>wymagań dotyczących rodzaj</w:t>
      </w:r>
      <w:r w:rsidR="00FF347D">
        <w:t>u i minimalnej</w:t>
      </w:r>
      <w:r>
        <w:t xml:space="preserve"> pojemności pojemników</w:t>
      </w:r>
      <w:r w:rsidR="00BD0925">
        <w:t xml:space="preserve"> lub worków,</w:t>
      </w:r>
      <w:r w:rsidR="00AE3008">
        <w:t xml:space="preserve"> przeznaczonych do zbierania odpadów komunalnych </w:t>
      </w:r>
      <w:r w:rsidR="00BD0925">
        <w:t>na</w:t>
      </w:r>
      <w:r w:rsidR="00AE3008">
        <w:t xml:space="preserve"> teren</w:t>
      </w:r>
      <w:r w:rsidR="00BD0925">
        <w:t>ie</w:t>
      </w:r>
      <w:r w:rsidR="00AE3008">
        <w:t xml:space="preserve"> nieruchomości</w:t>
      </w:r>
      <w:r w:rsidR="00BD0925">
        <w:t>, w tym na terenach przeznaczonych do użytku publicznego</w:t>
      </w:r>
      <w:r w:rsidR="00AE3008">
        <w:t xml:space="preserve">  </w:t>
      </w:r>
      <w:r w:rsidR="00BD0925">
        <w:t xml:space="preserve">oraz na </w:t>
      </w:r>
      <w:r w:rsidR="00AE3008">
        <w:t xml:space="preserve"> dr</w:t>
      </w:r>
      <w:r w:rsidR="00BD0925">
        <w:t>o</w:t>
      </w:r>
      <w:r w:rsidR="00AE3008">
        <w:t>g</w:t>
      </w:r>
      <w:r w:rsidR="00BD0925">
        <w:t>ach</w:t>
      </w:r>
      <w:r w:rsidR="00AE3008">
        <w:t xml:space="preserve"> publicznych</w:t>
      </w:r>
      <w:r w:rsidR="00BD0925">
        <w:t>, warunków</w:t>
      </w:r>
      <w:r w:rsidR="00AE3008">
        <w:t xml:space="preserve"> ich rozmieszczenia, a także wymogów utrzymania </w:t>
      </w:r>
      <w:r w:rsidR="00BD0925">
        <w:t>pojemników w odpowiednim stanie sanitarnym</w:t>
      </w:r>
      <w:r w:rsidR="00AE3008">
        <w:t xml:space="preserve">, porządkowym i technicznym;  </w:t>
      </w:r>
    </w:p>
    <w:p w14:paraId="7DB5B7AC" w14:textId="262D79AA" w:rsidR="00BD0925" w:rsidRDefault="00BD0925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</w:pPr>
      <w:r>
        <w:t>utrzymania w odpowiednim stanie sanitarnym  i porządkowym miejsc gromadzenia odpadów;</w:t>
      </w:r>
    </w:p>
    <w:p w14:paraId="63BE0CA2" w14:textId="54DDA6BE" w:rsidR="00C06E48" w:rsidRDefault="00C06E48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</w:pPr>
      <w:r>
        <w:t>częstotliwości i sposobu pozbywania się odpadów</w:t>
      </w:r>
      <w:r w:rsidR="00BD0925">
        <w:t xml:space="preserve"> komunalnych</w:t>
      </w:r>
      <w:r w:rsidR="00AE3008">
        <w:t>;</w:t>
      </w:r>
    </w:p>
    <w:p w14:paraId="0CF7866F" w14:textId="77777777" w:rsidR="00C06E48" w:rsidRPr="00F56151" w:rsidRDefault="00C06E48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  <w:rPr>
          <w:color w:val="auto"/>
        </w:rPr>
      </w:pPr>
      <w:r w:rsidRPr="00F56151">
        <w:rPr>
          <w:color w:val="auto"/>
        </w:rPr>
        <w:t>innych wymagań wynikających z wojewódzkiego planu gospodarki odpadami</w:t>
      </w:r>
      <w:r w:rsidR="00AE3008">
        <w:rPr>
          <w:color w:val="auto"/>
        </w:rPr>
        <w:t>;</w:t>
      </w:r>
    </w:p>
    <w:p w14:paraId="0EED132A" w14:textId="77777777" w:rsidR="00C06E48" w:rsidRDefault="00C06E48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</w:pPr>
      <w:r>
        <w:t>częstotliwości i sposobu pozbywania się nieczystości ciekłych</w:t>
      </w:r>
      <w:r w:rsidR="00AE3008">
        <w:t>;</w:t>
      </w:r>
    </w:p>
    <w:p w14:paraId="3804E6A2" w14:textId="77777777" w:rsidR="00C06E48" w:rsidRDefault="00AE3008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</w:pPr>
      <w:r>
        <w:t xml:space="preserve">obowiązków osób </w:t>
      </w:r>
      <w:r w:rsidR="00C06E48">
        <w:t xml:space="preserve"> utrzym</w:t>
      </w:r>
      <w:r>
        <w:t>ujących</w:t>
      </w:r>
      <w:r w:rsidR="00C06E48">
        <w:t xml:space="preserve"> zwierz</w:t>
      </w:r>
      <w:r w:rsidR="00B46CDD">
        <w:t>ęta</w:t>
      </w:r>
      <w:r w:rsidR="00C06E48">
        <w:t xml:space="preserve"> domow</w:t>
      </w:r>
      <w:r w:rsidR="00B46CDD">
        <w:t>e</w:t>
      </w:r>
      <w:r w:rsidR="00C06E48">
        <w:t>;</w:t>
      </w:r>
    </w:p>
    <w:p w14:paraId="2F10AD6B" w14:textId="77777777" w:rsidR="00C06E48" w:rsidRDefault="00C06E48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</w:pPr>
      <w:r>
        <w:t>wymagań utrzymywania zwierząt gospodarskich na terenach wyłączonych z produkcji rolniczej;</w:t>
      </w:r>
    </w:p>
    <w:p w14:paraId="2DD9B02C" w14:textId="232A7754" w:rsidR="00C06E48" w:rsidRDefault="00C06E48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</w:pPr>
      <w:r>
        <w:t>obszarów podlegających obowiązkow</w:t>
      </w:r>
      <w:r w:rsidR="00B46CDD">
        <w:t>ej</w:t>
      </w:r>
      <w:r>
        <w:t xml:space="preserve"> deratyzacji i terminów jej przeprowadzania</w:t>
      </w:r>
      <w:r w:rsidR="005A6FD2">
        <w:t>:</w:t>
      </w:r>
    </w:p>
    <w:p w14:paraId="2F30963A" w14:textId="2B2D28AC" w:rsidR="005A6FD2" w:rsidRDefault="00CC35A8" w:rsidP="007C4724">
      <w:pPr>
        <w:pStyle w:val="Brakstyluakapitowego"/>
        <w:widowControl/>
        <w:numPr>
          <w:ilvl w:val="0"/>
          <w:numId w:val="20"/>
        </w:numPr>
        <w:spacing w:line="240" w:lineRule="auto"/>
        <w:jc w:val="both"/>
      </w:pPr>
      <w:r>
        <w:t>innych obowiązków .</w:t>
      </w:r>
    </w:p>
    <w:p w14:paraId="13485AB5" w14:textId="029D3E29" w:rsidR="00C06E48" w:rsidRDefault="00C06E48" w:rsidP="00C06E48">
      <w:pPr>
        <w:pStyle w:val="Brakstyluakapitowego"/>
        <w:widowControl/>
        <w:spacing w:line="360" w:lineRule="auto"/>
        <w:jc w:val="both"/>
        <w:rPr>
          <w:sz w:val="21"/>
          <w:szCs w:val="21"/>
        </w:rPr>
      </w:pPr>
    </w:p>
    <w:p w14:paraId="656666AF" w14:textId="77777777" w:rsidR="005A6FD2" w:rsidRDefault="005A6FD2" w:rsidP="00C06E48">
      <w:pPr>
        <w:pStyle w:val="Brakstyluakapitowego"/>
        <w:widowControl/>
        <w:spacing w:line="360" w:lineRule="auto"/>
        <w:jc w:val="both"/>
        <w:rPr>
          <w:sz w:val="21"/>
          <w:szCs w:val="21"/>
        </w:rPr>
      </w:pPr>
    </w:p>
    <w:p w14:paraId="59CC999C" w14:textId="77777777" w:rsidR="00C06E48" w:rsidRDefault="00C06E48" w:rsidP="007C4724">
      <w:pPr>
        <w:pStyle w:val="Default"/>
        <w:numPr>
          <w:ilvl w:val="0"/>
          <w:numId w:val="18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14:paraId="192DD6EE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0E9B3976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</w:t>
      </w:r>
      <w:r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Regulaminu pozostaje w </w:t>
      </w:r>
      <w:r>
        <w:rPr>
          <w:rFonts w:ascii="TimesNewRoman" w:eastAsia="TimesNewRoman" w:hAnsi="Times New Roman" w:cs="TimesNewRoman" w:hint="eastAsia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cisłym zwi</w:t>
      </w:r>
      <w:r>
        <w:rPr>
          <w:rFonts w:ascii="TimesNewRoman" w:eastAsia="TimesNewRoman" w:hAnsi="Times New Roman" w:cs="TimesNewRoman" w:hint="eastAsia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zku z poj</w:t>
      </w:r>
      <w:r>
        <w:rPr>
          <w:rFonts w:ascii="TimesNewRoman" w:eastAsia="TimesNewRoman" w:hAnsi="Times New Roman" w:cs="TimesNewRoman" w:hint="eastAsia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ciami i definicjami zawartymi w ustawach</w:t>
      </w:r>
      <w:r w:rsidRPr="00F4107F">
        <w:rPr>
          <w:rFonts w:ascii="Times New Roman" w:hAnsi="Times New Roman"/>
          <w:sz w:val="24"/>
          <w:szCs w:val="24"/>
        </w:rPr>
        <w:t>, w szczególności w ustawie o</w:t>
      </w:r>
      <w:r>
        <w:rPr>
          <w:rFonts w:ascii="Times New Roman" w:hAnsi="Times New Roman"/>
          <w:sz w:val="24"/>
          <w:szCs w:val="24"/>
        </w:rPr>
        <w:t>:</w:t>
      </w:r>
    </w:p>
    <w:p w14:paraId="73F824E7" w14:textId="77777777" w:rsidR="00C06E48" w:rsidRDefault="00C06E48" w:rsidP="007C4724">
      <w:pPr>
        <w:numPr>
          <w:ilvl w:val="1"/>
          <w:numId w:val="20"/>
        </w:numPr>
        <w:tabs>
          <w:tab w:val="clear" w:pos="720"/>
          <w:tab w:val="num" w:pos="770"/>
        </w:tabs>
        <w:autoSpaceDE w:val="0"/>
        <w:autoSpaceDN w:val="0"/>
        <w:adjustRightInd w:val="0"/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utrzymaniu czysto</w:t>
      </w:r>
      <w:r>
        <w:rPr>
          <w:rFonts w:ascii="TimesNewRoman" w:eastAsia="TimesNewRoman" w:hAnsi="Times New Roman" w:cs="TimesNewRoman" w:hint="eastAsia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ci i porz</w:t>
      </w:r>
      <w:r>
        <w:rPr>
          <w:rFonts w:ascii="TimesNewRoman" w:eastAsia="TimesNewRoman" w:hAnsi="Times New Roman" w:cs="TimesNewRoman" w:hint="eastAsia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dku w gminach z dnia 13 wrze</w:t>
      </w:r>
      <w:r>
        <w:rPr>
          <w:rFonts w:ascii="TimesNewRoman" w:eastAsia="TimesNewRoman" w:hAnsi="Times New Roman" w:cs="TimesNewRoman" w:hint="eastAsia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nia 1996r.</w:t>
      </w:r>
      <w:r w:rsidR="000B29C7">
        <w:rPr>
          <w:rFonts w:ascii="Times New Roman" w:hAnsi="Times New Roman"/>
          <w:sz w:val="24"/>
          <w:szCs w:val="24"/>
        </w:rPr>
        <w:t>;</w:t>
      </w:r>
    </w:p>
    <w:p w14:paraId="11ACA53C" w14:textId="77777777" w:rsidR="00C06E48" w:rsidRDefault="00C06E48" w:rsidP="007C4724">
      <w:pPr>
        <w:numPr>
          <w:ilvl w:val="1"/>
          <w:numId w:val="20"/>
        </w:numPr>
        <w:tabs>
          <w:tab w:val="clear" w:pos="720"/>
          <w:tab w:val="num" w:pos="770"/>
        </w:tabs>
        <w:autoSpaceDE w:val="0"/>
        <w:autoSpaceDN w:val="0"/>
        <w:adjustRightInd w:val="0"/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odpadach z dnia 14 grudnia 2012r.</w:t>
      </w:r>
      <w:r w:rsidR="000B29C7">
        <w:rPr>
          <w:rFonts w:ascii="Times New Roman" w:hAnsi="Times New Roman"/>
          <w:sz w:val="24"/>
          <w:szCs w:val="24"/>
        </w:rPr>
        <w:t>;</w:t>
      </w:r>
    </w:p>
    <w:p w14:paraId="274BB741" w14:textId="77777777" w:rsidR="00C06E48" w:rsidRDefault="00C06E48" w:rsidP="007C4724">
      <w:pPr>
        <w:numPr>
          <w:ilvl w:val="1"/>
          <w:numId w:val="20"/>
        </w:numPr>
        <w:tabs>
          <w:tab w:val="clear" w:pos="720"/>
          <w:tab w:val="num" w:pos="770"/>
        </w:tabs>
        <w:autoSpaceDE w:val="0"/>
        <w:autoSpaceDN w:val="0"/>
        <w:adjustRightInd w:val="0"/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zużytym sprz</w:t>
      </w:r>
      <w:r>
        <w:rPr>
          <w:rFonts w:ascii="TimesNewRoman" w:eastAsia="TimesNewRoman" w:hAnsi="Times New Roman" w:cs="TimesNewRoman" w:hint="eastAsia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cie elektrycznym i elektronicznym z dnia 11 września 2015r.</w:t>
      </w:r>
      <w:r w:rsidR="000B29C7">
        <w:rPr>
          <w:rFonts w:ascii="Times New Roman" w:hAnsi="Times New Roman"/>
          <w:sz w:val="24"/>
          <w:szCs w:val="24"/>
        </w:rPr>
        <w:t>;</w:t>
      </w:r>
    </w:p>
    <w:p w14:paraId="1EC204E5" w14:textId="77777777" w:rsidR="00C06E48" w:rsidRDefault="00C06E48" w:rsidP="007C4724">
      <w:pPr>
        <w:numPr>
          <w:ilvl w:val="1"/>
          <w:numId w:val="20"/>
        </w:numPr>
        <w:tabs>
          <w:tab w:val="clear" w:pos="720"/>
          <w:tab w:val="num" w:pos="770"/>
        </w:tabs>
        <w:autoSpaceDE w:val="0"/>
        <w:autoSpaceDN w:val="0"/>
        <w:adjustRightInd w:val="0"/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organizacji hodowli i rozrodzie zwierz</w:t>
      </w:r>
      <w:r>
        <w:rPr>
          <w:rFonts w:ascii="TimesNewRoman" w:eastAsia="TimesNewRoman" w:hAnsi="Times New Roman" w:cs="TimesNewRoman" w:hint="eastAsia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t gospodarskich z dnia 29 czerwca 2007r.</w:t>
      </w:r>
      <w:r w:rsidR="000B29C7">
        <w:rPr>
          <w:rFonts w:ascii="Times New Roman" w:hAnsi="Times New Roman"/>
          <w:sz w:val="24"/>
          <w:szCs w:val="24"/>
        </w:rPr>
        <w:t>;</w:t>
      </w:r>
    </w:p>
    <w:p w14:paraId="14427539" w14:textId="77777777" w:rsidR="00C06E48" w:rsidRPr="00B85F2A" w:rsidRDefault="00C06E48" w:rsidP="007C4724">
      <w:pPr>
        <w:pStyle w:val="Default"/>
        <w:numPr>
          <w:ilvl w:val="1"/>
          <w:numId w:val="20"/>
        </w:numPr>
        <w:tabs>
          <w:tab w:val="clear" w:pos="720"/>
          <w:tab w:val="num" w:pos="770"/>
        </w:tabs>
        <w:ind w:left="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ochronie zwierz</w:t>
      </w:r>
      <w:r>
        <w:rPr>
          <w:rFonts w:ascii="TimesNewRoman" w:eastAsia="TimesNewRoman" w:hAnsi="Times New Roman" w:cs="TimesNewRoman" w:hint="eastAsia"/>
        </w:rPr>
        <w:t>ą</w:t>
      </w:r>
      <w:r>
        <w:rPr>
          <w:rFonts w:ascii="Times New Roman" w:hAnsi="Times New Roman"/>
        </w:rPr>
        <w:t>t z dnia 21 sierpnia 1997r.</w:t>
      </w:r>
      <w:r w:rsidR="000B29C7">
        <w:rPr>
          <w:rFonts w:ascii="Times New Roman" w:hAnsi="Times New Roman"/>
        </w:rPr>
        <w:t>;</w:t>
      </w:r>
    </w:p>
    <w:p w14:paraId="5497CFBE" w14:textId="77777777" w:rsidR="00C06E48" w:rsidRPr="00B85F2A" w:rsidRDefault="00C06E48" w:rsidP="007C4724">
      <w:pPr>
        <w:pStyle w:val="Default"/>
        <w:numPr>
          <w:ilvl w:val="1"/>
          <w:numId w:val="20"/>
        </w:numPr>
        <w:tabs>
          <w:tab w:val="clear" w:pos="720"/>
          <w:tab w:val="num" w:pos="770"/>
        </w:tabs>
        <w:ind w:left="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prawo budowlane z dnia 7 lipca 1994r</w:t>
      </w:r>
      <w:r w:rsidR="000B29C7">
        <w:rPr>
          <w:rFonts w:ascii="Times New Roman" w:hAnsi="Times New Roman"/>
        </w:rPr>
        <w:t>;</w:t>
      </w:r>
    </w:p>
    <w:p w14:paraId="5F09832A" w14:textId="77777777" w:rsidR="00C06E48" w:rsidRPr="00AE0CBB" w:rsidRDefault="00C06E48" w:rsidP="007C4724">
      <w:pPr>
        <w:pStyle w:val="Default"/>
        <w:numPr>
          <w:ilvl w:val="1"/>
          <w:numId w:val="20"/>
        </w:numPr>
        <w:tabs>
          <w:tab w:val="clear" w:pos="720"/>
          <w:tab w:val="num" w:pos="770"/>
        </w:tabs>
        <w:ind w:left="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prawo ochrony środowiska z dnia 27 kwietnia 2001r</w:t>
      </w:r>
      <w:r w:rsidR="000B29C7">
        <w:rPr>
          <w:rFonts w:ascii="Times New Roman" w:hAnsi="Times New Roman"/>
        </w:rPr>
        <w:t>.</w:t>
      </w:r>
    </w:p>
    <w:p w14:paraId="0AF9C59E" w14:textId="77777777" w:rsidR="00C06E48" w:rsidRDefault="00C06E48" w:rsidP="00C06E48">
      <w:pPr>
        <w:pStyle w:val="Default"/>
        <w:ind w:left="770"/>
        <w:jc w:val="both"/>
        <w:rPr>
          <w:rFonts w:ascii="Times New Roman" w:hAnsi="Times New Roman"/>
        </w:rPr>
      </w:pPr>
    </w:p>
    <w:p w14:paraId="2B1EEC55" w14:textId="77777777" w:rsidR="00C06E48" w:rsidRDefault="00C06E48" w:rsidP="00C06E48">
      <w:pPr>
        <w:pStyle w:val="Default"/>
        <w:ind w:left="770"/>
        <w:jc w:val="both"/>
        <w:rPr>
          <w:rFonts w:ascii="Times New Roman" w:hAnsi="Times New Roman" w:cs="Times New Roman"/>
        </w:rPr>
      </w:pPr>
    </w:p>
    <w:p w14:paraId="5C5D399E" w14:textId="77777777" w:rsidR="00C06E48" w:rsidRDefault="00C06E48" w:rsidP="007C4724">
      <w:pPr>
        <w:pStyle w:val="Default"/>
        <w:numPr>
          <w:ilvl w:val="0"/>
          <w:numId w:val="18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14:paraId="7F7839D6" w14:textId="77777777" w:rsidR="00C06E48" w:rsidRDefault="00C06E48" w:rsidP="00C06E48">
      <w:pPr>
        <w:pStyle w:val="Default"/>
        <w:suppressAutoHyphens/>
        <w:autoSpaceDN/>
        <w:adjustRightInd/>
        <w:ind w:left="284"/>
        <w:jc w:val="both"/>
        <w:rPr>
          <w:rFonts w:ascii="Times New Roman" w:hAnsi="Times New Roman" w:cs="Times New Roman"/>
        </w:rPr>
      </w:pPr>
    </w:p>
    <w:p w14:paraId="424FC5F8" w14:textId="77777777" w:rsidR="00C06E48" w:rsidRDefault="00C06E48" w:rsidP="00C9456F">
      <w:pPr>
        <w:pStyle w:val="Brakstyluakapitowego"/>
        <w:widowControl/>
        <w:spacing w:line="240" w:lineRule="auto"/>
        <w:ind w:left="357"/>
        <w:jc w:val="both"/>
      </w:pPr>
      <w:r>
        <w:t>Wprowadzone Regulaminem zasady gospodarowania odpadami komunalnymi mają za zadanie zapewnić:</w:t>
      </w:r>
    </w:p>
    <w:p w14:paraId="784BEF78" w14:textId="13356803" w:rsidR="00C06E48" w:rsidRDefault="00C06E48" w:rsidP="00F00FB7">
      <w:pPr>
        <w:pStyle w:val="Brakstyluakapitowego"/>
        <w:widowControl/>
        <w:numPr>
          <w:ilvl w:val="2"/>
          <w:numId w:val="13"/>
        </w:numPr>
        <w:spacing w:line="240" w:lineRule="auto"/>
        <w:jc w:val="both"/>
      </w:pPr>
      <w:r>
        <w:t>ograniczenie masy</w:t>
      </w:r>
      <w:r w:rsidRPr="00941B26">
        <w:t xml:space="preserve"> odpadów komunalnych ulegających biodegradacji przekazywanych do składowania</w:t>
      </w:r>
      <w:r w:rsidR="00F00FB7">
        <w:t xml:space="preserve"> </w:t>
      </w:r>
      <w:r>
        <w:t>d</w:t>
      </w:r>
      <w:r w:rsidRPr="00941B26">
        <w:t>o dnia 16 lipca 2020 r. – do nie więcej niż 35% wagowo całkowitej masy odpadów komunalnych ulegających biodegradacji przekazywanych do składowania – w stosunku do masy tych odpadów wytworzonych w 1995 r</w:t>
      </w:r>
      <w:r>
        <w:t>.;</w:t>
      </w:r>
    </w:p>
    <w:p w14:paraId="38DBBFEF" w14:textId="77777777" w:rsidR="00C06E48" w:rsidRDefault="00C06E48" w:rsidP="00C06E48">
      <w:pPr>
        <w:pStyle w:val="Brakstyluakapitowego"/>
        <w:widowControl/>
        <w:spacing w:line="240" w:lineRule="auto"/>
        <w:jc w:val="both"/>
      </w:pPr>
    </w:p>
    <w:p w14:paraId="69C84B78" w14:textId="52BB76F5" w:rsidR="00F00FB7" w:rsidRDefault="00F00FB7" w:rsidP="00F00FB7">
      <w:pPr>
        <w:pStyle w:val="Brakstyluakapitowego"/>
        <w:numPr>
          <w:ilvl w:val="2"/>
          <w:numId w:val="13"/>
        </w:numPr>
        <w:spacing w:line="240" w:lineRule="auto"/>
        <w:jc w:val="both"/>
      </w:pPr>
      <w:r>
        <w:t>Gminy są obowiązane osiągnąć poziom przygotowania do ponownego użycia i recyklingu odpadów komunalnych w wysokości co najmniej:</w:t>
      </w:r>
    </w:p>
    <w:p w14:paraId="420F8FFB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>20% wagowo - za rok 2021;</w:t>
      </w:r>
    </w:p>
    <w:p w14:paraId="715BF543" w14:textId="2E3C8A40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>25% wagowo - za rok 2022;</w:t>
      </w:r>
    </w:p>
    <w:p w14:paraId="6FDCFA9B" w14:textId="31BAC6FA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>35% wagowo - za rok 2023;</w:t>
      </w:r>
    </w:p>
    <w:p w14:paraId="70BE5387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>45% wagowo - za rok 2024;</w:t>
      </w:r>
    </w:p>
    <w:p w14:paraId="0FA3B440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 xml:space="preserve">  55% wagowo - za rok 2025;</w:t>
      </w:r>
    </w:p>
    <w:p w14:paraId="7F4484B2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>56% wagowo - za rok 2026;</w:t>
      </w:r>
    </w:p>
    <w:p w14:paraId="14282330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>57% wagowo - za rok 2027;</w:t>
      </w:r>
    </w:p>
    <w:p w14:paraId="425FABBF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>58% wagowo - za rok 2028;</w:t>
      </w:r>
    </w:p>
    <w:p w14:paraId="79874F4B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 xml:space="preserve"> 59% wagowo - za rok 2029;</w:t>
      </w:r>
    </w:p>
    <w:p w14:paraId="077F059B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>60% wagowo - za rok 2030;</w:t>
      </w:r>
    </w:p>
    <w:p w14:paraId="7F3ACD66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 xml:space="preserve"> 61% wagowo - za rok 2031;</w:t>
      </w:r>
    </w:p>
    <w:p w14:paraId="48601638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 xml:space="preserve"> 62% wagowo - za rok 2032;</w:t>
      </w:r>
    </w:p>
    <w:p w14:paraId="2398AF05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 xml:space="preserve"> 63% wagowo - za rok 2033;</w:t>
      </w:r>
    </w:p>
    <w:p w14:paraId="0711C5F0" w14:textId="77777777" w:rsidR="00F00FB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 xml:space="preserve"> 64% wagowo - za rok 2034;</w:t>
      </w:r>
    </w:p>
    <w:p w14:paraId="615F0186" w14:textId="4EDCC8D7" w:rsidR="00C06E48" w:rsidRPr="00D313C7" w:rsidRDefault="00F00FB7" w:rsidP="00F00FB7">
      <w:pPr>
        <w:pStyle w:val="Brakstyluakapitowego"/>
        <w:numPr>
          <w:ilvl w:val="0"/>
          <w:numId w:val="40"/>
        </w:numPr>
        <w:spacing w:line="240" w:lineRule="auto"/>
        <w:jc w:val="both"/>
      </w:pPr>
      <w:r>
        <w:t xml:space="preserve"> 65% wagowo - za rok 2035 i za każdy kolejny rok.</w:t>
      </w:r>
    </w:p>
    <w:p w14:paraId="2357C977" w14:textId="77777777" w:rsidR="00F21363" w:rsidRDefault="00F21363" w:rsidP="00C06E48">
      <w:pPr>
        <w:pStyle w:val="Brakstyluakapitowego"/>
        <w:widowControl/>
        <w:ind w:left="2832" w:firstLine="708"/>
        <w:jc w:val="both"/>
        <w:rPr>
          <w:b/>
        </w:rPr>
      </w:pPr>
    </w:p>
    <w:p w14:paraId="1837FF56" w14:textId="77777777" w:rsidR="00B40D39" w:rsidRDefault="00B40D39" w:rsidP="00C06E48">
      <w:pPr>
        <w:pStyle w:val="Brakstyluakapitowego"/>
        <w:widowControl/>
        <w:ind w:left="2832" w:firstLine="708"/>
        <w:jc w:val="both"/>
        <w:rPr>
          <w:b/>
        </w:rPr>
      </w:pPr>
    </w:p>
    <w:p w14:paraId="14CA5962" w14:textId="58C1A732" w:rsidR="00C06E48" w:rsidRDefault="00C06E48" w:rsidP="00C06E48">
      <w:pPr>
        <w:pStyle w:val="Brakstyluakapitowego"/>
        <w:widowControl/>
        <w:ind w:left="2832" w:firstLine="708"/>
        <w:jc w:val="both"/>
        <w:rPr>
          <w:b/>
        </w:rPr>
      </w:pPr>
      <w:r w:rsidRPr="00471FB5">
        <w:rPr>
          <w:b/>
        </w:rPr>
        <w:t>ROZDZIAŁ II</w:t>
      </w:r>
    </w:p>
    <w:p w14:paraId="31D3C710" w14:textId="77777777" w:rsidR="00C06E48" w:rsidRDefault="00C06E48" w:rsidP="00C06E48">
      <w:pPr>
        <w:pStyle w:val="Brakstyluakapitowego"/>
        <w:widowControl/>
        <w:jc w:val="both"/>
        <w:rPr>
          <w:b/>
          <w:bCs/>
        </w:rPr>
      </w:pPr>
      <w:r>
        <w:rPr>
          <w:b/>
          <w:bCs/>
        </w:rPr>
        <w:t xml:space="preserve">Wymagania </w:t>
      </w:r>
      <w:r w:rsidRPr="00471FB5">
        <w:rPr>
          <w:b/>
          <w:bCs/>
        </w:rPr>
        <w:t>w zakresie utrzymania czystości i porządku na terenie nieruchomości</w:t>
      </w:r>
      <w:r w:rsidR="000B29C7">
        <w:rPr>
          <w:b/>
          <w:bCs/>
        </w:rPr>
        <w:t>.</w:t>
      </w:r>
    </w:p>
    <w:p w14:paraId="24888F13" w14:textId="77777777" w:rsidR="00C06E48" w:rsidRPr="00471FB5" w:rsidRDefault="00C06E48" w:rsidP="00C06E48">
      <w:pPr>
        <w:pStyle w:val="Brakstyluakapitowego"/>
        <w:widowControl/>
        <w:jc w:val="both"/>
        <w:rPr>
          <w:b/>
          <w:bCs/>
        </w:rPr>
      </w:pPr>
    </w:p>
    <w:p w14:paraId="25E592B6" w14:textId="77777777" w:rsidR="00C06E48" w:rsidRDefault="00C06E48" w:rsidP="007C4724">
      <w:pPr>
        <w:pStyle w:val="Default"/>
        <w:numPr>
          <w:ilvl w:val="0"/>
          <w:numId w:val="18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  <w:r w:rsidRPr="00D97DE0">
        <w:rPr>
          <w:rFonts w:ascii="Times New Roman" w:hAnsi="Times New Roman" w:cs="Times New Roman"/>
        </w:rPr>
        <w:t xml:space="preserve"> </w:t>
      </w:r>
    </w:p>
    <w:p w14:paraId="733A1C8B" w14:textId="77777777" w:rsidR="00C06E48" w:rsidRPr="00D97DE0" w:rsidRDefault="00C06E48" w:rsidP="00C06E48">
      <w:pPr>
        <w:pStyle w:val="Default"/>
        <w:suppressAutoHyphens/>
        <w:autoSpaceDN/>
        <w:adjustRightInd/>
        <w:ind w:left="284"/>
        <w:jc w:val="both"/>
        <w:rPr>
          <w:rFonts w:ascii="Times New Roman" w:hAnsi="Times New Roman" w:cs="Times New Roman"/>
        </w:rPr>
      </w:pPr>
    </w:p>
    <w:p w14:paraId="1765E4D4" w14:textId="77777777" w:rsidR="00C06E48" w:rsidRPr="00D97DE0" w:rsidRDefault="00C06E48" w:rsidP="007C4724">
      <w:pPr>
        <w:numPr>
          <w:ilvl w:val="0"/>
          <w:numId w:val="1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7DE0">
        <w:rPr>
          <w:rFonts w:ascii="Times New Roman" w:hAnsi="Times New Roman"/>
          <w:sz w:val="24"/>
          <w:szCs w:val="24"/>
        </w:rPr>
        <w:t>Selektywne zbieranie odpadów komunalnych obejmuje następujące rodzaje odpadów:</w:t>
      </w:r>
    </w:p>
    <w:p w14:paraId="5BF6B055" w14:textId="77777777" w:rsidR="00C86296" w:rsidRDefault="00C06E48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tworzywa sztuczne</w:t>
      </w:r>
      <w:r w:rsidR="00F7770A">
        <w:rPr>
          <w:rFonts w:ascii="Times New Roman" w:eastAsia="TimesNewRomanPSMT" w:hAnsi="Times New Roman"/>
          <w:color w:val="000000"/>
          <w:sz w:val="24"/>
          <w:szCs w:val="24"/>
        </w:rPr>
        <w:t xml:space="preserve"> i metale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14:paraId="3B0854E2" w14:textId="12353633" w:rsidR="00C06E48" w:rsidRPr="00D7383D" w:rsidRDefault="00C86296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>odpady opakowaniowe wielomateriałowe:</w:t>
      </w:r>
      <w:r w:rsidR="00C06E48" w:rsidRPr="00D7383D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</w:p>
    <w:p w14:paraId="49AD40F6" w14:textId="77777777" w:rsidR="00C06E48" w:rsidRPr="00D7383D" w:rsidRDefault="00C06E48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szkło białe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14:paraId="16A1F590" w14:textId="77777777" w:rsidR="00C06E48" w:rsidRPr="00D7383D" w:rsidRDefault="00C06E48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szkło kolorowe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14:paraId="5E5640C5" w14:textId="49E8FCEE" w:rsidR="00C06E48" w:rsidRDefault="00C06E48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506DA5">
        <w:rPr>
          <w:rFonts w:ascii="Times New Roman" w:eastAsia="TimesNewRomanPSMT" w:hAnsi="Times New Roman"/>
          <w:sz w:val="24"/>
          <w:szCs w:val="24"/>
        </w:rPr>
        <w:t>papier</w:t>
      </w:r>
      <w:r>
        <w:rPr>
          <w:rFonts w:ascii="Times New Roman" w:eastAsia="TimesNewRomanPSMT" w:hAnsi="Times New Roman"/>
          <w:sz w:val="24"/>
          <w:szCs w:val="24"/>
        </w:rPr>
        <w:t xml:space="preserve"> i tektura</w:t>
      </w:r>
      <w:r w:rsidR="000B29C7">
        <w:rPr>
          <w:rFonts w:ascii="Times New Roman" w:eastAsia="TimesNewRomanPSMT" w:hAnsi="Times New Roman"/>
          <w:sz w:val="24"/>
          <w:szCs w:val="24"/>
        </w:rPr>
        <w:t>;</w:t>
      </w:r>
    </w:p>
    <w:p w14:paraId="0A3C0F08" w14:textId="395ACB08" w:rsidR="00B33393" w:rsidRPr="00506DA5" w:rsidRDefault="00B33393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popiół;</w:t>
      </w:r>
    </w:p>
    <w:p w14:paraId="2DFFACE5" w14:textId="77777777" w:rsidR="00C06E48" w:rsidRPr="00D7383D" w:rsidRDefault="00C06E48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lastRenderedPageBreak/>
        <w:t>przeterminowane leki i chemikalia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14:paraId="4498932D" w14:textId="77777777" w:rsidR="00C06E48" w:rsidRPr="00D7383D" w:rsidRDefault="00C06E48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zużyte baterie i akumulatory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14:paraId="2C52F1DA" w14:textId="77777777" w:rsidR="00C06E48" w:rsidRPr="00D7383D" w:rsidRDefault="00C06E48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zużyty sprzęt elektryczny i elektroniczny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14:paraId="0514FD22" w14:textId="77777777" w:rsidR="00C06E48" w:rsidRPr="00D7383D" w:rsidRDefault="00C06E48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meble i inne odpady wielkogabarytowe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14:paraId="113FB907" w14:textId="58C6CC43" w:rsidR="00C06E48" w:rsidRPr="00D7383D" w:rsidRDefault="003F1272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gruz i </w:t>
      </w:r>
      <w:r w:rsidR="00C06E48" w:rsidRPr="00D7383D">
        <w:rPr>
          <w:rFonts w:ascii="Times New Roman" w:eastAsia="TimesNewRomanPSMT" w:hAnsi="Times New Roman"/>
          <w:color w:val="000000"/>
          <w:sz w:val="24"/>
          <w:szCs w:val="24"/>
        </w:rPr>
        <w:t xml:space="preserve">odpady budowlane </w:t>
      </w:r>
      <w:r w:rsidR="00C06E48" w:rsidRPr="00197FC5">
        <w:rPr>
          <w:rFonts w:ascii="Times New Roman" w:eastAsia="TimesNewRomanPSMT" w:hAnsi="Times New Roman"/>
          <w:sz w:val="24"/>
          <w:szCs w:val="24"/>
        </w:rPr>
        <w:t>i rozbiórkowe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  <w:r w:rsidR="00C06E48" w:rsidRPr="00D7383D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</w:p>
    <w:p w14:paraId="54A9F372" w14:textId="77777777" w:rsidR="00C06E48" w:rsidRPr="00D7383D" w:rsidRDefault="00C06E48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zużyte opony</w:t>
      </w:r>
      <w:r w:rsidR="007C4724">
        <w:rPr>
          <w:rFonts w:ascii="Times New Roman" w:eastAsia="TimesNewRomanPSMT" w:hAnsi="Times New Roman"/>
          <w:color w:val="000000"/>
          <w:sz w:val="24"/>
          <w:szCs w:val="24"/>
        </w:rPr>
        <w:t xml:space="preserve"> o średnicy</w:t>
      </w:r>
      <w:r w:rsidR="003A6AAB">
        <w:rPr>
          <w:rFonts w:ascii="Times New Roman" w:eastAsia="TimesNewRomanPSMT" w:hAnsi="Times New Roman"/>
          <w:color w:val="000000"/>
          <w:sz w:val="24"/>
          <w:szCs w:val="24"/>
        </w:rPr>
        <w:t xml:space="preserve"> do</w:t>
      </w:r>
      <w:r w:rsidR="007C4724">
        <w:rPr>
          <w:rFonts w:ascii="Times New Roman" w:eastAsia="TimesNewRomanPSMT" w:hAnsi="Times New Roman"/>
          <w:color w:val="000000"/>
          <w:sz w:val="24"/>
          <w:szCs w:val="24"/>
        </w:rPr>
        <w:t xml:space="preserve"> 1m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14:paraId="16ED3535" w14:textId="77777777" w:rsidR="00C02545" w:rsidRDefault="00C02545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bookmarkStart w:id="1" w:name="_Hlk528066257"/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odpady ulegające biodegradacji </w:t>
      </w:r>
      <w:bookmarkEnd w:id="1"/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- </w:t>
      </w:r>
      <w:r w:rsidR="00C06E48">
        <w:rPr>
          <w:rFonts w:ascii="Times New Roman" w:eastAsia="TimesNewRomanPSMT" w:hAnsi="Times New Roman"/>
          <w:color w:val="000000"/>
          <w:sz w:val="24"/>
          <w:szCs w:val="24"/>
        </w:rPr>
        <w:t>odpady zielone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</w:p>
    <w:p w14:paraId="03D348B4" w14:textId="77777777" w:rsidR="00C86296" w:rsidRDefault="00C02545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C02545">
        <w:rPr>
          <w:rFonts w:ascii="Times New Roman" w:eastAsia="TimesNewRomanPSMT" w:hAnsi="Times New Roman"/>
          <w:color w:val="000000"/>
          <w:sz w:val="24"/>
          <w:szCs w:val="24"/>
        </w:rPr>
        <w:t>odpady ulegające biodegradacji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- odpady</w:t>
      </w:r>
      <w:r w:rsidRPr="00C02545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NewRomanPSMT" w:hAnsi="Times New Roman"/>
          <w:color w:val="000000"/>
          <w:sz w:val="24"/>
          <w:szCs w:val="24"/>
        </w:rPr>
        <w:t>kuchenne</w:t>
      </w:r>
      <w:r w:rsidR="00C86296">
        <w:rPr>
          <w:rFonts w:ascii="Times New Roman" w:eastAsia="TimesNewRomanPSMT" w:hAnsi="Times New Roman"/>
          <w:color w:val="000000"/>
          <w:sz w:val="24"/>
          <w:szCs w:val="24"/>
        </w:rPr>
        <w:t>,</w:t>
      </w:r>
    </w:p>
    <w:p w14:paraId="5338F51A" w14:textId="77777777" w:rsidR="00C86296" w:rsidRDefault="00C86296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>odzież i tekstylia,</w:t>
      </w:r>
    </w:p>
    <w:p w14:paraId="2AA33CF9" w14:textId="77777777" w:rsidR="00EA4FB9" w:rsidRDefault="00C86296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bookmarkStart w:id="2" w:name="_Hlk21605865"/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odpady niekwalifikujące się do odpadów medycznych powstałych w gospodarstwach domowych w wyniku przyjmowania produktów leczniczych w formie iniekcji i prowadzenia </w:t>
      </w:r>
      <w:r w:rsidR="00324899">
        <w:rPr>
          <w:rFonts w:ascii="Times New Roman" w:eastAsia="TimesNewRomanPSMT" w:hAnsi="Times New Roman"/>
          <w:color w:val="000000"/>
          <w:sz w:val="24"/>
          <w:szCs w:val="24"/>
        </w:rPr>
        <w:t>monitoringu poziomu substancji we krwi, w szczególności igieł i strzykawek</w:t>
      </w:r>
      <w:bookmarkEnd w:id="2"/>
      <w:r w:rsidR="00EA4FB9">
        <w:rPr>
          <w:rFonts w:ascii="Times New Roman" w:eastAsia="TimesNewRomanPSMT" w:hAnsi="Times New Roman"/>
          <w:color w:val="000000"/>
          <w:sz w:val="24"/>
          <w:szCs w:val="24"/>
        </w:rPr>
        <w:t>,</w:t>
      </w:r>
    </w:p>
    <w:p w14:paraId="251EEF19" w14:textId="7838B6AD" w:rsidR="00C06E48" w:rsidRPr="00D7383D" w:rsidRDefault="00EA4FB9" w:rsidP="007C4724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>odpady niebezpieczne</w:t>
      </w:r>
      <w:r w:rsidR="00C06E48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14:paraId="2EC75871" w14:textId="42F1CB17" w:rsidR="00C06E48" w:rsidRPr="00603BF3" w:rsidRDefault="00C06E48" w:rsidP="007C4724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3BF3">
        <w:rPr>
          <w:rFonts w:ascii="Times New Roman" w:hAnsi="Times New Roman"/>
          <w:sz w:val="24"/>
          <w:szCs w:val="24"/>
        </w:rPr>
        <w:t xml:space="preserve">Odpady, o których mowa w ust. 1 </w:t>
      </w:r>
      <w:r w:rsidR="00F7770A">
        <w:rPr>
          <w:rFonts w:ascii="Times New Roman" w:hAnsi="Times New Roman"/>
          <w:sz w:val="24"/>
          <w:szCs w:val="24"/>
        </w:rPr>
        <w:t>pkt</w:t>
      </w:r>
      <w:r w:rsidRPr="00603BF3">
        <w:rPr>
          <w:rFonts w:ascii="Times New Roman" w:hAnsi="Times New Roman"/>
          <w:sz w:val="24"/>
          <w:szCs w:val="24"/>
        </w:rPr>
        <w:t xml:space="preserve"> 1-</w:t>
      </w:r>
      <w:r w:rsidR="00515792">
        <w:rPr>
          <w:rFonts w:ascii="Times New Roman" w:hAnsi="Times New Roman"/>
          <w:sz w:val="24"/>
          <w:szCs w:val="24"/>
        </w:rPr>
        <w:t>6</w:t>
      </w:r>
      <w:r w:rsidR="00C02545">
        <w:rPr>
          <w:rFonts w:ascii="Times New Roman" w:hAnsi="Times New Roman"/>
          <w:sz w:val="24"/>
          <w:szCs w:val="24"/>
        </w:rPr>
        <w:t xml:space="preserve"> i </w:t>
      </w:r>
      <w:r w:rsidR="00324899">
        <w:rPr>
          <w:rFonts w:ascii="Times New Roman" w:hAnsi="Times New Roman"/>
          <w:sz w:val="24"/>
          <w:szCs w:val="24"/>
        </w:rPr>
        <w:t>pkt</w:t>
      </w:r>
      <w:r w:rsidR="00515792">
        <w:rPr>
          <w:rFonts w:ascii="Times New Roman" w:hAnsi="Times New Roman"/>
          <w:sz w:val="24"/>
          <w:szCs w:val="24"/>
        </w:rPr>
        <w:t xml:space="preserve"> </w:t>
      </w:r>
      <w:r w:rsidR="00C02545">
        <w:rPr>
          <w:rFonts w:ascii="Times New Roman" w:hAnsi="Times New Roman"/>
          <w:sz w:val="24"/>
          <w:szCs w:val="24"/>
        </w:rPr>
        <w:t>1</w:t>
      </w:r>
      <w:r w:rsidR="00515792">
        <w:rPr>
          <w:rFonts w:ascii="Times New Roman" w:hAnsi="Times New Roman"/>
          <w:sz w:val="24"/>
          <w:szCs w:val="24"/>
        </w:rPr>
        <w:t>4</w:t>
      </w:r>
      <w:r w:rsidRPr="00603BF3">
        <w:rPr>
          <w:rFonts w:ascii="Times New Roman" w:hAnsi="Times New Roman"/>
          <w:sz w:val="24"/>
          <w:szCs w:val="24"/>
        </w:rPr>
        <w:t xml:space="preserve"> należy zbierać i przekazywać podmiotowi odbierającemu odpady </w:t>
      </w:r>
      <w:r>
        <w:rPr>
          <w:rFonts w:ascii="Times New Roman" w:hAnsi="Times New Roman"/>
          <w:sz w:val="24"/>
          <w:szCs w:val="24"/>
        </w:rPr>
        <w:t xml:space="preserve">z </w:t>
      </w:r>
      <w:r w:rsidRPr="00603BF3">
        <w:rPr>
          <w:rFonts w:ascii="Times New Roman" w:hAnsi="Times New Roman"/>
          <w:sz w:val="24"/>
          <w:szCs w:val="24"/>
        </w:rPr>
        <w:t xml:space="preserve"> częstotliwością </w:t>
      </w:r>
      <w:r>
        <w:rPr>
          <w:rFonts w:ascii="Times New Roman" w:hAnsi="Times New Roman"/>
          <w:sz w:val="24"/>
          <w:szCs w:val="24"/>
        </w:rPr>
        <w:t xml:space="preserve">i w sposób </w:t>
      </w:r>
      <w:r w:rsidRPr="00603BF3">
        <w:rPr>
          <w:rFonts w:ascii="Times New Roman" w:hAnsi="Times New Roman"/>
          <w:sz w:val="24"/>
          <w:szCs w:val="24"/>
        </w:rPr>
        <w:t>określon</w:t>
      </w:r>
      <w:r>
        <w:rPr>
          <w:rFonts w:ascii="Times New Roman" w:hAnsi="Times New Roman"/>
          <w:sz w:val="24"/>
          <w:szCs w:val="24"/>
        </w:rPr>
        <w:t>y</w:t>
      </w:r>
      <w:r w:rsidRPr="00603BF3">
        <w:rPr>
          <w:rFonts w:ascii="Times New Roman" w:hAnsi="Times New Roman"/>
          <w:sz w:val="24"/>
          <w:szCs w:val="24"/>
        </w:rPr>
        <w:t xml:space="preserve"> w rozdziale IV.</w:t>
      </w:r>
    </w:p>
    <w:p w14:paraId="3098B008" w14:textId="2BC2F46A" w:rsidR="00C06E48" w:rsidRDefault="00C06E48" w:rsidP="007C4724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3BF3">
        <w:rPr>
          <w:rFonts w:ascii="Times New Roman" w:hAnsi="Times New Roman"/>
          <w:sz w:val="24"/>
          <w:szCs w:val="24"/>
        </w:rPr>
        <w:t xml:space="preserve">Odpady, o których mowa w ust. 1 </w:t>
      </w:r>
      <w:r w:rsidR="000B29C7">
        <w:rPr>
          <w:rFonts w:ascii="Times New Roman" w:hAnsi="Times New Roman"/>
          <w:sz w:val="24"/>
          <w:szCs w:val="24"/>
        </w:rPr>
        <w:t>pkt</w:t>
      </w:r>
      <w:r w:rsidRPr="00603BF3">
        <w:rPr>
          <w:rFonts w:ascii="Times New Roman" w:hAnsi="Times New Roman"/>
          <w:sz w:val="24"/>
          <w:szCs w:val="24"/>
        </w:rPr>
        <w:t xml:space="preserve"> </w:t>
      </w:r>
      <w:r w:rsidR="0089232B">
        <w:rPr>
          <w:rFonts w:ascii="Times New Roman" w:hAnsi="Times New Roman"/>
          <w:sz w:val="24"/>
          <w:szCs w:val="24"/>
        </w:rPr>
        <w:t>1</w:t>
      </w:r>
      <w:r w:rsidRPr="00603BF3">
        <w:rPr>
          <w:rFonts w:ascii="Times New Roman" w:hAnsi="Times New Roman"/>
          <w:sz w:val="24"/>
          <w:szCs w:val="24"/>
        </w:rPr>
        <w:t>-</w:t>
      </w:r>
      <w:r w:rsidR="0086030A">
        <w:rPr>
          <w:rFonts w:ascii="Times New Roman" w:hAnsi="Times New Roman"/>
          <w:sz w:val="24"/>
          <w:szCs w:val="24"/>
        </w:rPr>
        <w:t>5,</w:t>
      </w:r>
      <w:r w:rsidR="00324899">
        <w:rPr>
          <w:rFonts w:ascii="Times New Roman" w:hAnsi="Times New Roman"/>
          <w:sz w:val="24"/>
          <w:szCs w:val="24"/>
        </w:rPr>
        <w:t xml:space="preserve"> pkt </w:t>
      </w:r>
      <w:r w:rsidR="0086030A">
        <w:rPr>
          <w:rFonts w:ascii="Times New Roman" w:hAnsi="Times New Roman"/>
          <w:sz w:val="24"/>
          <w:szCs w:val="24"/>
        </w:rPr>
        <w:t xml:space="preserve">7-13, pkt 15-17 </w:t>
      </w:r>
      <w:r w:rsidRPr="00603BF3">
        <w:rPr>
          <w:rFonts w:ascii="Times New Roman" w:hAnsi="Times New Roman"/>
          <w:sz w:val="24"/>
          <w:szCs w:val="24"/>
        </w:rPr>
        <w:t>należy zbierać i przekazywać do Punktu Selektywnego Z</w:t>
      </w:r>
      <w:r>
        <w:rPr>
          <w:rFonts w:ascii="Times New Roman" w:hAnsi="Times New Roman"/>
          <w:sz w:val="24"/>
          <w:szCs w:val="24"/>
        </w:rPr>
        <w:t>bierania Odpadów Komunalnych lub w inny sposób określony w rozdziale IV</w:t>
      </w:r>
      <w:r w:rsidRPr="00603BF3">
        <w:rPr>
          <w:rFonts w:ascii="Times New Roman" w:hAnsi="Times New Roman"/>
          <w:sz w:val="24"/>
          <w:szCs w:val="24"/>
        </w:rPr>
        <w:t>.</w:t>
      </w:r>
    </w:p>
    <w:p w14:paraId="6CA5F999" w14:textId="77777777" w:rsidR="00C06E48" w:rsidRDefault="00C06E48" w:rsidP="007C4724">
      <w:pPr>
        <w:pStyle w:val="Default"/>
        <w:numPr>
          <w:ilvl w:val="0"/>
          <w:numId w:val="18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14:paraId="3665427E" w14:textId="77777777" w:rsidR="00C06E48" w:rsidRPr="00D7383D" w:rsidRDefault="00C06E48" w:rsidP="00C06E48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65B4A26E" w14:textId="77777777" w:rsidR="00C06E48" w:rsidRPr="00A726C0" w:rsidRDefault="00C06E48" w:rsidP="007C4724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6C0">
        <w:rPr>
          <w:rFonts w:ascii="Times New Roman" w:hAnsi="Times New Roman"/>
          <w:sz w:val="24"/>
          <w:szCs w:val="24"/>
        </w:rPr>
        <w:t>Obowiązki utrzymania czystości i porządku na nieruchomości należą do właścicieli tych nieruchomości.</w:t>
      </w:r>
    </w:p>
    <w:p w14:paraId="5DC83AD0" w14:textId="77777777" w:rsidR="00C06E48" w:rsidRDefault="00C06E48" w:rsidP="007C4724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AC0C3A">
        <w:rPr>
          <w:rFonts w:ascii="Times New Roman" w:eastAsia="TimesNewRomanPSMT" w:hAnsi="Times New Roman"/>
          <w:color w:val="000000"/>
          <w:sz w:val="24"/>
          <w:szCs w:val="24"/>
        </w:rPr>
        <w:t>Właściciele nieruc</w:t>
      </w:r>
      <w:r>
        <w:rPr>
          <w:rFonts w:ascii="Times New Roman" w:eastAsia="TimesNewRomanPSMT" w:hAnsi="Times New Roman"/>
          <w:color w:val="000000"/>
          <w:sz w:val="24"/>
          <w:szCs w:val="24"/>
        </w:rPr>
        <w:t>homości</w:t>
      </w:r>
      <w:r w:rsidRPr="00AC0C3A">
        <w:rPr>
          <w:rFonts w:ascii="Times New Roman" w:eastAsia="TimesNewRomanPSMT" w:hAnsi="Times New Roman"/>
          <w:color w:val="000000"/>
          <w:sz w:val="24"/>
          <w:szCs w:val="24"/>
        </w:rPr>
        <w:t xml:space="preserve"> zapewniają utrzymanie czystości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Pr="00AC0C3A">
        <w:rPr>
          <w:rFonts w:ascii="Times New Roman" w:eastAsia="TimesNewRomanPSMT" w:hAnsi="Times New Roman"/>
          <w:color w:val="000000"/>
          <w:sz w:val="24"/>
          <w:szCs w:val="24"/>
        </w:rPr>
        <w:t>i porządku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na </w:t>
      </w:r>
      <w:r w:rsidRPr="00AC0C3A">
        <w:rPr>
          <w:rFonts w:ascii="Times New Roman" w:eastAsia="TimesNewRomanPSMT" w:hAnsi="Times New Roman"/>
          <w:color w:val="000000"/>
          <w:sz w:val="24"/>
          <w:szCs w:val="24"/>
        </w:rPr>
        <w:t>terenie nieruchomości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poprzez:</w:t>
      </w:r>
    </w:p>
    <w:p w14:paraId="65852A22" w14:textId="77777777" w:rsidR="00C06E48" w:rsidRPr="0081139B" w:rsidRDefault="00C06E48" w:rsidP="007C4724">
      <w:pPr>
        <w:numPr>
          <w:ilvl w:val="1"/>
          <w:numId w:val="24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wyposażenie nieruchomości w opisane w niniejszym Regulaminie, w Rozdziale III, pojemniki i worki służące do zbierania odpadów komunalnych oraz utrzymania tych pojemników w odpowiednim stanie sanitarnym, porządkowym i technicznym;</w:t>
      </w:r>
    </w:p>
    <w:p w14:paraId="40AE3BC2" w14:textId="77777777" w:rsidR="00C06E48" w:rsidRPr="0032613D" w:rsidRDefault="00C06E48" w:rsidP="007C4724">
      <w:pPr>
        <w:numPr>
          <w:ilvl w:val="1"/>
          <w:numId w:val="24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prowadzenie selektywnego zbierania i przekazywania odpadów komunalnych, w sposób opisany w niniejszym Regulaminie;</w:t>
      </w:r>
    </w:p>
    <w:p w14:paraId="77376068" w14:textId="407EAFAD" w:rsidR="00C06E48" w:rsidRPr="0032613D" w:rsidRDefault="00C06E48" w:rsidP="007C4724">
      <w:pPr>
        <w:numPr>
          <w:ilvl w:val="1"/>
          <w:numId w:val="24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 xml:space="preserve">zbieranie odpadów niepodlegających selekcji do pojemników o </w:t>
      </w:r>
      <w:r w:rsidR="00290D4B">
        <w:rPr>
          <w:rFonts w:ascii="Times New Roman" w:hAnsi="Times New Roman"/>
          <w:sz w:val="24"/>
          <w:szCs w:val="24"/>
        </w:rPr>
        <w:t>pojemności</w:t>
      </w:r>
      <w:r w:rsidRPr="0032613D">
        <w:rPr>
          <w:rFonts w:ascii="Times New Roman" w:hAnsi="Times New Roman"/>
          <w:sz w:val="24"/>
          <w:szCs w:val="24"/>
        </w:rPr>
        <w:t xml:space="preserve"> i </w:t>
      </w:r>
      <w:r w:rsidR="00290D4B">
        <w:rPr>
          <w:rFonts w:ascii="Times New Roman" w:hAnsi="Times New Roman"/>
          <w:sz w:val="24"/>
          <w:szCs w:val="24"/>
        </w:rPr>
        <w:t>ilości</w:t>
      </w:r>
      <w:r w:rsidRPr="0032613D">
        <w:rPr>
          <w:rFonts w:ascii="Times New Roman" w:hAnsi="Times New Roman"/>
          <w:sz w:val="24"/>
          <w:szCs w:val="24"/>
        </w:rPr>
        <w:t xml:space="preserve"> uzależnionej od </w:t>
      </w:r>
      <w:r w:rsidR="00290D4B">
        <w:rPr>
          <w:rFonts w:ascii="Times New Roman" w:hAnsi="Times New Roman"/>
          <w:sz w:val="24"/>
          <w:szCs w:val="24"/>
        </w:rPr>
        <w:t xml:space="preserve">średniej ilości odpadów wytwarzanych w gospodarstwie domowym i od </w:t>
      </w:r>
      <w:r w:rsidRPr="0032613D">
        <w:rPr>
          <w:rFonts w:ascii="Times New Roman" w:hAnsi="Times New Roman"/>
          <w:sz w:val="24"/>
          <w:szCs w:val="24"/>
        </w:rPr>
        <w:t xml:space="preserve">liczby </w:t>
      </w:r>
      <w:r w:rsidR="00290D4B">
        <w:rPr>
          <w:rFonts w:ascii="Times New Roman" w:hAnsi="Times New Roman"/>
          <w:sz w:val="24"/>
          <w:szCs w:val="24"/>
        </w:rPr>
        <w:t>osób korzystających z pojemników,</w:t>
      </w:r>
      <w:r w:rsidRPr="0032613D">
        <w:rPr>
          <w:rFonts w:ascii="Times New Roman" w:hAnsi="Times New Roman"/>
          <w:sz w:val="24"/>
          <w:szCs w:val="24"/>
        </w:rPr>
        <w:t xml:space="preserve"> w sposób opisany w niniejszym Regulaminie;</w:t>
      </w:r>
    </w:p>
    <w:p w14:paraId="227A7B4E" w14:textId="77777777" w:rsidR="00C06E48" w:rsidRPr="0032613D" w:rsidRDefault="00C06E48" w:rsidP="007C4724">
      <w:pPr>
        <w:numPr>
          <w:ilvl w:val="1"/>
          <w:numId w:val="24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przekazywanie odpadów zebranych selektywnie i pozostałych zmieszanych odpadów zgodnie z zapisami;</w:t>
      </w:r>
    </w:p>
    <w:p w14:paraId="4FD92D30" w14:textId="77777777" w:rsidR="00C06E48" w:rsidRPr="0032613D" w:rsidRDefault="00C06E48" w:rsidP="007C4724">
      <w:pPr>
        <w:numPr>
          <w:ilvl w:val="1"/>
          <w:numId w:val="24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uprzątniecie błota, śniegu, lodu i innych zanieczyszczeń z części nieruchomości służących do użytku publicznego:</w:t>
      </w:r>
    </w:p>
    <w:p w14:paraId="59A759B6" w14:textId="77777777" w:rsidR="00C06E48" w:rsidRPr="0032613D" w:rsidRDefault="00C06E48" w:rsidP="007C4724">
      <w:pPr>
        <w:numPr>
          <w:ilvl w:val="2"/>
          <w:numId w:val="24"/>
        </w:numPr>
        <w:tabs>
          <w:tab w:val="num" w:pos="2123"/>
        </w:tabs>
        <w:ind w:left="1072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uprzątnięcie przez właścicieli nieruchomości chodników położonych bezpośrednio przy granicy nieruchomości</w:t>
      </w:r>
      <w:r w:rsidRPr="004F7780">
        <w:rPr>
          <w:rFonts w:ascii="Times New Roman" w:hAnsi="Times New Roman"/>
          <w:sz w:val="24"/>
          <w:szCs w:val="24"/>
        </w:rPr>
        <w:t xml:space="preserve"> </w:t>
      </w:r>
      <w:r w:rsidRPr="0032613D">
        <w:rPr>
          <w:rFonts w:ascii="Times New Roman" w:hAnsi="Times New Roman"/>
          <w:sz w:val="24"/>
          <w:szCs w:val="24"/>
        </w:rPr>
        <w:t>śniegu, lodu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2613D">
        <w:rPr>
          <w:rFonts w:ascii="Times New Roman" w:hAnsi="Times New Roman"/>
          <w:sz w:val="24"/>
          <w:szCs w:val="24"/>
        </w:rPr>
        <w:t>błota i i</w:t>
      </w:r>
      <w:r>
        <w:rPr>
          <w:rFonts w:ascii="Times New Roman" w:hAnsi="Times New Roman"/>
          <w:sz w:val="24"/>
          <w:szCs w:val="24"/>
        </w:rPr>
        <w:t>nnych zanieczyszczeń</w:t>
      </w:r>
      <w:r w:rsidRPr="0032613D">
        <w:rPr>
          <w:rFonts w:ascii="Times New Roman" w:hAnsi="Times New Roman"/>
          <w:sz w:val="24"/>
          <w:szCs w:val="24"/>
        </w:rPr>
        <w:t xml:space="preserve">, niezwłocznie po </w:t>
      </w:r>
      <w:r>
        <w:rPr>
          <w:rFonts w:ascii="Times New Roman" w:hAnsi="Times New Roman"/>
          <w:sz w:val="24"/>
          <w:szCs w:val="24"/>
        </w:rPr>
        <w:t>ich pojawieniu się</w:t>
      </w:r>
      <w:r w:rsidR="00F7770A">
        <w:rPr>
          <w:rFonts w:ascii="Times New Roman" w:hAnsi="Times New Roman"/>
          <w:sz w:val="24"/>
          <w:szCs w:val="24"/>
        </w:rPr>
        <w:t>;</w:t>
      </w:r>
      <w:r w:rsidRPr="0032613D">
        <w:rPr>
          <w:rFonts w:ascii="Times New Roman" w:hAnsi="Times New Roman"/>
          <w:sz w:val="24"/>
          <w:szCs w:val="24"/>
        </w:rPr>
        <w:t xml:space="preserve"> przy czym za chodnik uznaje się wydzieloną część drogi publicznej służącą dla ruchu pieszego położoną bezpośrednio przy granicy nieruchomości,</w:t>
      </w:r>
    </w:p>
    <w:p w14:paraId="04297BB4" w14:textId="77777777" w:rsidR="00C06E48" w:rsidRPr="00162B15" w:rsidRDefault="00C06E48" w:rsidP="007C4724">
      <w:pPr>
        <w:numPr>
          <w:ilvl w:val="2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162B15">
        <w:rPr>
          <w:rFonts w:ascii="Times New Roman" w:hAnsi="Times New Roman"/>
          <w:sz w:val="24"/>
          <w:szCs w:val="24"/>
        </w:rPr>
        <w:lastRenderedPageBreak/>
        <w:t xml:space="preserve">obowiązek oczyszczania ze śniegu i lodu winien być realizowany przez </w:t>
      </w:r>
      <w:r w:rsidR="00083447">
        <w:rPr>
          <w:rFonts w:ascii="Times New Roman" w:hAnsi="Times New Roman"/>
          <w:sz w:val="24"/>
          <w:szCs w:val="24"/>
        </w:rPr>
        <w:t>ich z</w:t>
      </w:r>
      <w:r w:rsidRPr="00162B15">
        <w:rPr>
          <w:rFonts w:ascii="Times New Roman" w:hAnsi="Times New Roman"/>
          <w:sz w:val="24"/>
          <w:szCs w:val="24"/>
        </w:rPr>
        <w:t>garnięcie</w:t>
      </w:r>
      <w:r w:rsidR="00083447">
        <w:rPr>
          <w:rFonts w:ascii="Times New Roman" w:hAnsi="Times New Roman"/>
          <w:sz w:val="24"/>
          <w:szCs w:val="24"/>
        </w:rPr>
        <w:t xml:space="preserve"> </w:t>
      </w:r>
      <w:r w:rsidRPr="00162B15">
        <w:rPr>
          <w:rFonts w:ascii="Times New Roman" w:hAnsi="Times New Roman"/>
          <w:sz w:val="24"/>
          <w:szCs w:val="24"/>
        </w:rPr>
        <w:t xml:space="preserve"> w miejsce nie powodujące zakłóceń w ruchu pieszych lub pojazdów /przy krawędzi </w:t>
      </w:r>
      <w:r w:rsidR="00F7259C">
        <w:rPr>
          <w:rFonts w:ascii="Times New Roman" w:hAnsi="Times New Roman"/>
          <w:sz w:val="24"/>
          <w:szCs w:val="24"/>
        </w:rPr>
        <w:t>chodnika</w:t>
      </w:r>
      <w:r w:rsidRPr="00162B15">
        <w:rPr>
          <w:rFonts w:ascii="Times New Roman" w:hAnsi="Times New Roman"/>
          <w:sz w:val="24"/>
          <w:szCs w:val="24"/>
        </w:rPr>
        <w:t xml:space="preserve">/, </w:t>
      </w:r>
    </w:p>
    <w:p w14:paraId="467B6109" w14:textId="77777777" w:rsidR="00C06E48" w:rsidRPr="000B29C7" w:rsidRDefault="00C06E48" w:rsidP="007C4724">
      <w:pPr>
        <w:pStyle w:val="Akapitzlist"/>
        <w:numPr>
          <w:ilvl w:val="2"/>
          <w:numId w:val="24"/>
        </w:numPr>
        <w:rPr>
          <w:rFonts w:ascii="Times New Roman" w:hAnsi="Times New Roman"/>
          <w:sz w:val="24"/>
          <w:szCs w:val="24"/>
        </w:rPr>
      </w:pPr>
      <w:r w:rsidRPr="000B29C7">
        <w:rPr>
          <w:rFonts w:ascii="Times New Roman" w:hAnsi="Times New Roman"/>
          <w:sz w:val="24"/>
          <w:szCs w:val="24"/>
        </w:rPr>
        <w:t>przy usuwaniu śniegu i lodu z chodników i placów publicznych, zakazuje się  stosowania środków chemicznych, szkodliwych dla środowiska</w:t>
      </w:r>
      <w:r w:rsidR="00F7259C" w:rsidRPr="000B29C7">
        <w:rPr>
          <w:rFonts w:ascii="Times New Roman" w:hAnsi="Times New Roman"/>
          <w:sz w:val="24"/>
          <w:szCs w:val="24"/>
        </w:rPr>
        <w:t>,</w:t>
      </w:r>
    </w:p>
    <w:p w14:paraId="06467C67" w14:textId="77777777" w:rsidR="00C06E48" w:rsidRPr="000B29C7" w:rsidRDefault="00C06E48" w:rsidP="007C4724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0B29C7">
        <w:rPr>
          <w:rFonts w:ascii="Times New Roman" w:hAnsi="Times New Roman"/>
          <w:sz w:val="24"/>
          <w:szCs w:val="24"/>
        </w:rPr>
        <w:t>zakazuje się zgarniania śniegu, lodu, błota lub innych zanieczyszczeń z chodnika na jezdnie</w:t>
      </w:r>
      <w:r w:rsidR="00F7259C" w:rsidRPr="000B29C7">
        <w:rPr>
          <w:rFonts w:ascii="Times New Roman" w:hAnsi="Times New Roman"/>
          <w:sz w:val="24"/>
          <w:szCs w:val="24"/>
        </w:rPr>
        <w:t>;</w:t>
      </w:r>
    </w:p>
    <w:p w14:paraId="591F1EA2" w14:textId="71274F43" w:rsidR="00C06E48" w:rsidRDefault="00C06E48" w:rsidP="007C4724">
      <w:pPr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F7259C">
        <w:rPr>
          <w:rFonts w:ascii="Times New Roman" w:hAnsi="Times New Roman"/>
          <w:sz w:val="24"/>
          <w:szCs w:val="24"/>
        </w:rPr>
        <w:t xml:space="preserve">mycie </w:t>
      </w:r>
      <w:r w:rsidR="00670D10">
        <w:rPr>
          <w:rFonts w:ascii="Times New Roman" w:hAnsi="Times New Roman"/>
          <w:sz w:val="24"/>
          <w:szCs w:val="24"/>
        </w:rPr>
        <w:t xml:space="preserve"> i naprawy </w:t>
      </w:r>
      <w:r w:rsidRPr="00F7259C">
        <w:rPr>
          <w:rFonts w:ascii="Times New Roman" w:hAnsi="Times New Roman"/>
          <w:sz w:val="24"/>
          <w:szCs w:val="24"/>
        </w:rPr>
        <w:t xml:space="preserve">pojazdów samochodowych poza myjniami </w:t>
      </w:r>
      <w:r w:rsidR="000E5511">
        <w:rPr>
          <w:rFonts w:ascii="Times New Roman" w:hAnsi="Times New Roman"/>
          <w:sz w:val="24"/>
          <w:szCs w:val="24"/>
        </w:rPr>
        <w:t xml:space="preserve">i warsztatami </w:t>
      </w:r>
      <w:r w:rsidR="00920A46">
        <w:rPr>
          <w:rFonts w:ascii="Times New Roman" w:hAnsi="Times New Roman"/>
          <w:sz w:val="24"/>
          <w:szCs w:val="24"/>
        </w:rPr>
        <w:t>naprawczymi</w:t>
      </w:r>
      <w:r w:rsidR="000E5511">
        <w:rPr>
          <w:rFonts w:ascii="Times New Roman" w:hAnsi="Times New Roman"/>
          <w:sz w:val="24"/>
          <w:szCs w:val="24"/>
        </w:rPr>
        <w:t xml:space="preserve"> </w:t>
      </w:r>
      <w:r w:rsidRPr="00F7259C">
        <w:rPr>
          <w:rFonts w:ascii="Times New Roman" w:hAnsi="Times New Roman"/>
          <w:sz w:val="24"/>
          <w:szCs w:val="24"/>
        </w:rPr>
        <w:t xml:space="preserve">tylko pod warunkiem, że powstające ścieki odprowadzane są do kanalizacji sanitarnej lub </w:t>
      </w:r>
      <w:r w:rsidR="000E5511">
        <w:rPr>
          <w:rFonts w:ascii="Times New Roman" w:hAnsi="Times New Roman"/>
          <w:sz w:val="24"/>
          <w:szCs w:val="24"/>
        </w:rPr>
        <w:t xml:space="preserve">są </w:t>
      </w:r>
      <w:r w:rsidRPr="00F7259C">
        <w:rPr>
          <w:rFonts w:ascii="Times New Roman" w:hAnsi="Times New Roman"/>
          <w:sz w:val="24"/>
          <w:szCs w:val="24"/>
        </w:rPr>
        <w:t>gromadzone w szczelnych zbiornikach bezodpływowych</w:t>
      </w:r>
      <w:r w:rsidR="00670D10">
        <w:rPr>
          <w:rFonts w:ascii="Times New Roman" w:hAnsi="Times New Roman"/>
          <w:sz w:val="24"/>
          <w:szCs w:val="24"/>
        </w:rPr>
        <w:t>,</w:t>
      </w:r>
      <w:r w:rsidR="00670D10" w:rsidRPr="00670D10">
        <w:rPr>
          <w:rFonts w:ascii="Times New Roman" w:hAnsi="Times New Roman"/>
          <w:sz w:val="24"/>
          <w:szCs w:val="24"/>
        </w:rPr>
        <w:t xml:space="preserve"> </w:t>
      </w:r>
      <w:r w:rsidR="00670D10" w:rsidRPr="0032613D">
        <w:rPr>
          <w:rFonts w:ascii="Times New Roman" w:hAnsi="Times New Roman"/>
          <w:sz w:val="24"/>
          <w:szCs w:val="24"/>
        </w:rPr>
        <w:t>a powstające odpady są gromadzone w sposób umożliwiający ich usunięcie zgodnie z</w:t>
      </w:r>
      <w:r w:rsidR="00670D10">
        <w:rPr>
          <w:rFonts w:ascii="Times New Roman" w:hAnsi="Times New Roman"/>
          <w:sz w:val="24"/>
          <w:szCs w:val="24"/>
        </w:rPr>
        <w:t xml:space="preserve"> obowiązującymi</w:t>
      </w:r>
      <w:r w:rsidR="00670D10" w:rsidRPr="0032613D">
        <w:rPr>
          <w:rFonts w:ascii="Times New Roman" w:hAnsi="Times New Roman"/>
          <w:sz w:val="24"/>
          <w:szCs w:val="24"/>
        </w:rPr>
        <w:t xml:space="preserve"> przepisami</w:t>
      </w:r>
      <w:r w:rsidR="00083447">
        <w:rPr>
          <w:rFonts w:ascii="Times New Roman" w:hAnsi="Times New Roman"/>
          <w:sz w:val="24"/>
          <w:szCs w:val="24"/>
        </w:rPr>
        <w:t xml:space="preserve">. </w:t>
      </w:r>
      <w:r w:rsidR="00F7259C">
        <w:rPr>
          <w:rFonts w:ascii="Times New Roman" w:hAnsi="Times New Roman"/>
          <w:sz w:val="24"/>
          <w:szCs w:val="24"/>
        </w:rPr>
        <w:t>W</w:t>
      </w:r>
      <w:r w:rsidRPr="00F7259C">
        <w:rPr>
          <w:rFonts w:ascii="Times New Roman" w:hAnsi="Times New Roman"/>
          <w:sz w:val="24"/>
          <w:szCs w:val="24"/>
        </w:rPr>
        <w:t xml:space="preserve"> szczególności ścieki nie mogą być odprowadzane bezpośrednio do zbiorników wodnych lub do ziemi;</w:t>
      </w:r>
    </w:p>
    <w:p w14:paraId="0C18A57E" w14:textId="5D9C1E80" w:rsidR="0086030A" w:rsidRPr="00F7259C" w:rsidRDefault="0086030A" w:rsidP="007C4724">
      <w:pPr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utrzymanie estetycznego wyglądu nieruchomości</w:t>
      </w:r>
      <w:r w:rsidR="00BA1359">
        <w:rPr>
          <w:rFonts w:ascii="Times New Roman" w:hAnsi="Times New Roman"/>
          <w:sz w:val="24"/>
          <w:szCs w:val="24"/>
        </w:rPr>
        <w:t xml:space="preserve"> poprzez </w:t>
      </w:r>
      <w:r>
        <w:rPr>
          <w:rFonts w:ascii="Times New Roman" w:hAnsi="Times New Roman"/>
          <w:sz w:val="24"/>
          <w:szCs w:val="24"/>
        </w:rPr>
        <w:t>wyka</w:t>
      </w:r>
      <w:r w:rsidR="00BA1359">
        <w:rPr>
          <w:rFonts w:ascii="Times New Roman" w:hAnsi="Times New Roman"/>
          <w:sz w:val="24"/>
          <w:szCs w:val="24"/>
        </w:rPr>
        <w:t>sz</w:t>
      </w:r>
      <w:r>
        <w:rPr>
          <w:rFonts w:ascii="Times New Roman" w:hAnsi="Times New Roman"/>
          <w:sz w:val="24"/>
          <w:szCs w:val="24"/>
        </w:rPr>
        <w:t xml:space="preserve">anie traw i </w:t>
      </w:r>
      <w:r w:rsidR="00CC35A8">
        <w:rPr>
          <w:rFonts w:ascii="Times New Roman" w:hAnsi="Times New Roman"/>
          <w:sz w:val="24"/>
          <w:szCs w:val="24"/>
        </w:rPr>
        <w:t xml:space="preserve">usuwanie </w:t>
      </w:r>
      <w:r>
        <w:rPr>
          <w:rFonts w:ascii="Times New Roman" w:hAnsi="Times New Roman"/>
          <w:sz w:val="24"/>
          <w:szCs w:val="24"/>
        </w:rPr>
        <w:t xml:space="preserve">chwastów </w:t>
      </w:r>
      <w:r w:rsidR="00BA1359">
        <w:rPr>
          <w:rFonts w:ascii="Times New Roman" w:hAnsi="Times New Roman"/>
          <w:sz w:val="24"/>
          <w:szCs w:val="24"/>
        </w:rPr>
        <w:t xml:space="preserve">oraz </w:t>
      </w:r>
      <w:proofErr w:type="spellStart"/>
      <w:r w:rsidR="00BA1359">
        <w:rPr>
          <w:rFonts w:ascii="Times New Roman" w:hAnsi="Times New Roman"/>
          <w:sz w:val="24"/>
          <w:szCs w:val="24"/>
        </w:rPr>
        <w:t>zopobieganie</w:t>
      </w:r>
      <w:proofErr w:type="spellEnd"/>
      <w:r w:rsidR="00BA1359">
        <w:rPr>
          <w:rFonts w:ascii="Times New Roman" w:hAnsi="Times New Roman"/>
          <w:sz w:val="24"/>
          <w:szCs w:val="24"/>
        </w:rPr>
        <w:t xml:space="preserve"> niekontrolowanego rozrostu drzew i krzewów</w:t>
      </w:r>
      <w:r w:rsidR="00B40D39">
        <w:rPr>
          <w:rFonts w:ascii="Times New Roman" w:hAnsi="Times New Roman"/>
          <w:sz w:val="24"/>
          <w:szCs w:val="24"/>
        </w:rPr>
        <w:t xml:space="preserve"> - samosiejek,</w:t>
      </w:r>
    </w:p>
    <w:p w14:paraId="19E714EE" w14:textId="77777777" w:rsidR="00C06E48" w:rsidRDefault="00C06E48" w:rsidP="007C4724">
      <w:pPr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stosowanie się właścicieli zwierząt domowych i gospodarskich do przepisów rozdziałów V</w:t>
      </w:r>
      <w:r>
        <w:rPr>
          <w:rFonts w:ascii="Times New Roman" w:hAnsi="Times New Roman"/>
          <w:sz w:val="24"/>
          <w:szCs w:val="24"/>
        </w:rPr>
        <w:t>II</w:t>
      </w:r>
      <w:r w:rsidRPr="0032613D">
        <w:rPr>
          <w:rFonts w:ascii="Times New Roman" w:hAnsi="Times New Roman"/>
          <w:sz w:val="24"/>
          <w:szCs w:val="24"/>
        </w:rPr>
        <w:t xml:space="preserve"> i VI</w:t>
      </w:r>
      <w:r>
        <w:rPr>
          <w:rFonts w:ascii="Times New Roman" w:hAnsi="Times New Roman"/>
          <w:sz w:val="24"/>
          <w:szCs w:val="24"/>
        </w:rPr>
        <w:t>II</w:t>
      </w:r>
      <w:r w:rsidRPr="0032613D">
        <w:rPr>
          <w:rFonts w:ascii="Times New Roman" w:hAnsi="Times New Roman"/>
          <w:sz w:val="24"/>
          <w:szCs w:val="24"/>
        </w:rPr>
        <w:t xml:space="preserve"> niniejszego Regulaminu;</w:t>
      </w:r>
    </w:p>
    <w:p w14:paraId="511AAD66" w14:textId="77777777" w:rsidR="00C06E48" w:rsidRPr="0032613D" w:rsidRDefault="00C06E48" w:rsidP="00C06E4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77B1214" w14:textId="77777777"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14:paraId="17712B96" w14:textId="77777777" w:rsidR="00C06E48" w:rsidRDefault="00C06E48" w:rsidP="00C06E48">
      <w:pPr>
        <w:pStyle w:val="Brakstyluakapitowego"/>
        <w:widowControl/>
        <w:ind w:left="2832" w:firstLine="708"/>
        <w:jc w:val="both"/>
        <w:rPr>
          <w:b/>
        </w:rPr>
      </w:pPr>
      <w:r w:rsidRPr="00471FB5">
        <w:rPr>
          <w:b/>
        </w:rPr>
        <w:t>ROZDZIAŁ II</w:t>
      </w:r>
      <w:r>
        <w:rPr>
          <w:b/>
        </w:rPr>
        <w:t>I</w:t>
      </w:r>
    </w:p>
    <w:p w14:paraId="6BA1D44F" w14:textId="310C16E1" w:rsidR="00C06E48" w:rsidRDefault="00C06E48" w:rsidP="00C06E48">
      <w:pPr>
        <w:pStyle w:val="Brakstyluakapitowego"/>
        <w:widowControl/>
        <w:jc w:val="both"/>
        <w:rPr>
          <w:b/>
          <w:bCs/>
        </w:rPr>
      </w:pPr>
      <w:r w:rsidRPr="00345363">
        <w:rPr>
          <w:b/>
          <w:bCs/>
        </w:rPr>
        <w:t>Rodzaje i minimalna pojemno</w:t>
      </w:r>
      <w:r w:rsidRPr="00345363">
        <w:rPr>
          <w:rFonts w:hint="eastAsia"/>
          <w:b/>
          <w:bCs/>
        </w:rPr>
        <w:t>ść</w:t>
      </w:r>
      <w:r w:rsidRPr="00345363">
        <w:rPr>
          <w:b/>
          <w:bCs/>
        </w:rPr>
        <w:t xml:space="preserve"> pojemników</w:t>
      </w:r>
      <w:r w:rsidR="00290D4B">
        <w:rPr>
          <w:b/>
          <w:bCs/>
        </w:rPr>
        <w:t xml:space="preserve"> i worków</w:t>
      </w:r>
      <w:r w:rsidRPr="00345363">
        <w:rPr>
          <w:b/>
          <w:bCs/>
        </w:rPr>
        <w:t xml:space="preserve"> przeznaczonych do zbierania odpadów komunalnych na terenie nieruchomo</w:t>
      </w:r>
      <w:r w:rsidRPr="00345363">
        <w:rPr>
          <w:rFonts w:hint="eastAsia"/>
          <w:b/>
          <w:bCs/>
        </w:rPr>
        <w:t>ś</w:t>
      </w:r>
      <w:r w:rsidRPr="00345363">
        <w:rPr>
          <w:b/>
          <w:bCs/>
        </w:rPr>
        <w:t>ci oraz warunki rozmieszczania tych pojemników i ich utrzymania w odpowiednim stanie sanitarnym, porz</w:t>
      </w:r>
      <w:r w:rsidRPr="00345363">
        <w:rPr>
          <w:rFonts w:hint="eastAsia"/>
          <w:b/>
          <w:bCs/>
        </w:rPr>
        <w:t>ą</w:t>
      </w:r>
      <w:r w:rsidRPr="00345363">
        <w:rPr>
          <w:b/>
          <w:bCs/>
        </w:rPr>
        <w:t>dkowym i technicznym</w:t>
      </w:r>
      <w:r w:rsidR="000B29C7">
        <w:rPr>
          <w:b/>
          <w:bCs/>
        </w:rPr>
        <w:t>.</w:t>
      </w:r>
    </w:p>
    <w:p w14:paraId="3A5ACB18" w14:textId="77777777" w:rsidR="00C06E48" w:rsidRPr="00345363" w:rsidRDefault="00C06E48" w:rsidP="00C06E48">
      <w:pPr>
        <w:pStyle w:val="Brakstyluakapitowego"/>
        <w:widowControl/>
        <w:jc w:val="both"/>
        <w:rPr>
          <w:b/>
          <w:bCs/>
        </w:rPr>
      </w:pPr>
    </w:p>
    <w:p w14:paraId="482E1CE1" w14:textId="77777777" w:rsidR="00C06E48" w:rsidRDefault="00C06E48" w:rsidP="007C4724">
      <w:pPr>
        <w:pStyle w:val="Default"/>
        <w:numPr>
          <w:ilvl w:val="0"/>
          <w:numId w:val="18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14:paraId="2C16B051" w14:textId="77777777"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14:paraId="7D76DF53" w14:textId="77777777" w:rsidR="00C06E48" w:rsidRDefault="00C06E48" w:rsidP="007C4724">
      <w:pPr>
        <w:pStyle w:val="Brakstyluakapitowego"/>
        <w:widowControl/>
        <w:numPr>
          <w:ilvl w:val="0"/>
          <w:numId w:val="8"/>
        </w:numPr>
        <w:spacing w:line="240" w:lineRule="auto"/>
        <w:jc w:val="both"/>
      </w:pPr>
      <w:r>
        <w:t>W celu realizacji obowi</w:t>
      </w:r>
      <w:r w:rsidRPr="00DC5A6E">
        <w:rPr>
          <w:rFonts w:hint="eastAsia"/>
        </w:rPr>
        <w:t>ą</w:t>
      </w:r>
      <w:r>
        <w:t>zku utrzymania czysto</w:t>
      </w:r>
      <w:r w:rsidRPr="00DC5A6E">
        <w:rPr>
          <w:rFonts w:hint="eastAsia"/>
        </w:rPr>
        <w:t>ś</w:t>
      </w:r>
      <w:r>
        <w:t>ci i porz</w:t>
      </w:r>
      <w:r w:rsidRPr="00DC5A6E">
        <w:rPr>
          <w:rFonts w:hint="eastAsia"/>
        </w:rPr>
        <w:t>ą</w:t>
      </w:r>
      <w:r>
        <w:t>dku na terenie nieruchomo</w:t>
      </w:r>
      <w:r w:rsidRPr="00DC5A6E">
        <w:rPr>
          <w:rFonts w:hint="eastAsia"/>
        </w:rPr>
        <w:t>ś</w:t>
      </w:r>
      <w:r>
        <w:t xml:space="preserve">ci zlokalizowanych na terenie </w:t>
      </w:r>
      <w:r w:rsidR="00083447">
        <w:t>g</w:t>
      </w:r>
      <w:r>
        <w:t>miny Dobrzyca stosować należy:</w:t>
      </w:r>
    </w:p>
    <w:p w14:paraId="5462736E" w14:textId="77777777" w:rsidR="00C06E48" w:rsidRDefault="00C06E48" w:rsidP="00C06E48">
      <w:pPr>
        <w:pStyle w:val="Brakstyluakapitowego"/>
        <w:widowControl/>
        <w:spacing w:line="240" w:lineRule="auto"/>
        <w:jc w:val="both"/>
      </w:pPr>
    </w:p>
    <w:p w14:paraId="5FF31B99" w14:textId="77777777" w:rsidR="00C06E48" w:rsidRDefault="00C06E48" w:rsidP="007C4724">
      <w:pPr>
        <w:pStyle w:val="Defaul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zbierania odpadów komunalnych zmieszanych :</w:t>
      </w:r>
    </w:p>
    <w:p w14:paraId="0C76B838" w14:textId="77777777" w:rsidR="00C06E48" w:rsidRPr="00FF318D" w:rsidRDefault="00C06E48" w:rsidP="007C4724">
      <w:pPr>
        <w:pStyle w:val="Brakstyluakapitowego"/>
        <w:widowControl/>
        <w:numPr>
          <w:ilvl w:val="0"/>
          <w:numId w:val="10"/>
        </w:numPr>
        <w:spacing w:line="240" w:lineRule="auto"/>
        <w:jc w:val="both"/>
        <w:rPr>
          <w:rFonts w:eastAsia="TimesNewRomanPSMT"/>
          <w:color w:val="auto"/>
        </w:rPr>
      </w:pPr>
      <w:r w:rsidRPr="00FF318D">
        <w:rPr>
          <w:rFonts w:eastAsia="TimesNewRomanPSMT"/>
          <w:color w:val="auto"/>
        </w:rPr>
        <w:t xml:space="preserve">pojemnik </w:t>
      </w:r>
      <w:r>
        <w:rPr>
          <w:rFonts w:eastAsia="TimesNewRomanPSMT"/>
          <w:color w:val="auto"/>
        </w:rPr>
        <w:t xml:space="preserve">na odpady o pojemności </w:t>
      </w:r>
      <w:smartTag w:uri="urn:schemas-microsoft-com:office:smarttags" w:element="metricconverter">
        <w:smartTagPr>
          <w:attr w:name="ProductID" w:val="120 l"/>
        </w:smartTagPr>
        <w:r w:rsidRPr="00FF318D">
          <w:rPr>
            <w:rFonts w:eastAsia="TimesNewRomanPSMT"/>
            <w:color w:val="auto"/>
          </w:rPr>
          <w:t>120 l</w:t>
        </w:r>
      </w:smartTag>
      <w:r w:rsidRPr="00FF318D">
        <w:rPr>
          <w:rFonts w:eastAsia="TimesNewRomanPSMT"/>
          <w:color w:val="auto"/>
        </w:rPr>
        <w:t>,</w:t>
      </w:r>
    </w:p>
    <w:p w14:paraId="4185E495" w14:textId="77777777" w:rsidR="00C06E48" w:rsidRPr="00FF318D" w:rsidRDefault="00C06E48" w:rsidP="007C4724">
      <w:pPr>
        <w:pStyle w:val="Brakstyluakapitowego"/>
        <w:widowControl/>
        <w:numPr>
          <w:ilvl w:val="0"/>
          <w:numId w:val="10"/>
        </w:numPr>
        <w:spacing w:line="240" w:lineRule="auto"/>
        <w:jc w:val="both"/>
        <w:rPr>
          <w:rFonts w:eastAsia="TimesNewRomanPSMT"/>
          <w:color w:val="auto"/>
        </w:rPr>
      </w:pPr>
      <w:r w:rsidRPr="00FF318D">
        <w:rPr>
          <w:rFonts w:eastAsia="TimesNewRomanPSMT"/>
          <w:color w:val="auto"/>
        </w:rPr>
        <w:t xml:space="preserve">pojemnik </w:t>
      </w:r>
      <w:r>
        <w:rPr>
          <w:rFonts w:eastAsia="TimesNewRomanPSMT"/>
          <w:color w:val="auto"/>
        </w:rPr>
        <w:t>na odpady o pojemności 180</w:t>
      </w:r>
      <w:r w:rsidRPr="00FF318D">
        <w:rPr>
          <w:rFonts w:eastAsia="TimesNewRomanPSMT"/>
          <w:color w:val="auto"/>
        </w:rPr>
        <w:t xml:space="preserve"> l,</w:t>
      </w:r>
    </w:p>
    <w:p w14:paraId="489EF05C" w14:textId="77777777" w:rsidR="00C06E48" w:rsidRPr="00FF318D" w:rsidRDefault="00C06E48" w:rsidP="007C4724">
      <w:pPr>
        <w:pStyle w:val="Brakstyluakapitowego"/>
        <w:widowControl/>
        <w:numPr>
          <w:ilvl w:val="0"/>
          <w:numId w:val="10"/>
        </w:numPr>
        <w:spacing w:line="240" w:lineRule="auto"/>
        <w:jc w:val="both"/>
        <w:rPr>
          <w:rFonts w:eastAsia="TimesNewRomanPSMT"/>
          <w:color w:val="auto"/>
        </w:rPr>
      </w:pPr>
      <w:r w:rsidRPr="00FF318D">
        <w:rPr>
          <w:rFonts w:eastAsia="TimesNewRomanPSMT"/>
          <w:color w:val="auto"/>
        </w:rPr>
        <w:t>pojemnik</w:t>
      </w:r>
      <w:r w:rsidRPr="00D97DE0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>na odpady o pojemności</w:t>
      </w:r>
      <w:r w:rsidRPr="00FF318D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>240</w:t>
      </w:r>
      <w:r w:rsidRPr="00FF318D">
        <w:rPr>
          <w:rFonts w:eastAsia="TimesNewRomanPSMT"/>
          <w:color w:val="auto"/>
        </w:rPr>
        <w:t xml:space="preserve"> l,</w:t>
      </w:r>
    </w:p>
    <w:p w14:paraId="1477D729" w14:textId="77777777" w:rsidR="00C06E48" w:rsidRPr="00FF318D" w:rsidRDefault="00C06E48" w:rsidP="007C4724">
      <w:pPr>
        <w:pStyle w:val="Brakstyluakapitowego"/>
        <w:widowControl/>
        <w:numPr>
          <w:ilvl w:val="0"/>
          <w:numId w:val="10"/>
        </w:numPr>
        <w:spacing w:line="240" w:lineRule="auto"/>
        <w:jc w:val="both"/>
        <w:rPr>
          <w:rFonts w:eastAsia="TimesNewRomanPSMT"/>
          <w:color w:val="auto"/>
        </w:rPr>
      </w:pPr>
      <w:r w:rsidRPr="00FF318D">
        <w:rPr>
          <w:rFonts w:eastAsia="TimesNewRomanPSMT"/>
          <w:color w:val="auto"/>
        </w:rPr>
        <w:t xml:space="preserve">pojemnik </w:t>
      </w:r>
      <w:r>
        <w:rPr>
          <w:rFonts w:eastAsia="TimesNewRomanPSMT"/>
          <w:color w:val="auto"/>
        </w:rPr>
        <w:t xml:space="preserve">na odpady o pojemności </w:t>
      </w:r>
      <w:smartTag w:uri="urn:schemas-microsoft-com:office:smarttags" w:element="metricconverter">
        <w:smartTagPr>
          <w:attr w:name="ProductID" w:val="1100 l"/>
        </w:smartTagPr>
        <w:r w:rsidRPr="00FF318D">
          <w:rPr>
            <w:rFonts w:eastAsia="TimesNewRomanPSMT"/>
            <w:color w:val="auto"/>
          </w:rPr>
          <w:t>1100 l</w:t>
        </w:r>
      </w:smartTag>
      <w:r w:rsidRPr="00FF318D">
        <w:rPr>
          <w:rFonts w:eastAsia="TimesNewRomanPSMT"/>
          <w:color w:val="auto"/>
        </w:rPr>
        <w:t>,</w:t>
      </w:r>
    </w:p>
    <w:p w14:paraId="5485FC49" w14:textId="77777777" w:rsidR="00C06E48" w:rsidRDefault="00C06E48" w:rsidP="007C4724">
      <w:pPr>
        <w:pStyle w:val="Brakstyluakapitowego"/>
        <w:widowControl/>
        <w:numPr>
          <w:ilvl w:val="0"/>
          <w:numId w:val="10"/>
        </w:numPr>
        <w:spacing w:line="240" w:lineRule="auto"/>
        <w:jc w:val="both"/>
        <w:rPr>
          <w:rFonts w:eastAsia="TimesNewRomanPSMT"/>
          <w:color w:val="auto"/>
        </w:rPr>
      </w:pPr>
      <w:r>
        <w:rPr>
          <w:rFonts w:eastAsia="TimesNewRomanPSMT"/>
          <w:color w:val="auto"/>
        </w:rPr>
        <w:t xml:space="preserve">kontenery o pojemności od </w:t>
      </w:r>
      <w:r w:rsidR="00F7259C">
        <w:rPr>
          <w:rFonts w:eastAsia="TimesNewRomanPSMT"/>
          <w:color w:val="auto"/>
        </w:rPr>
        <w:t>5 do</w:t>
      </w:r>
      <w:r>
        <w:rPr>
          <w:rFonts w:eastAsia="TimesNewRomanPSMT"/>
          <w:color w:val="auto"/>
        </w:rPr>
        <w:t>10 m</w:t>
      </w:r>
      <w:r>
        <w:rPr>
          <w:rFonts w:eastAsia="TimesNewRomanPSMT"/>
          <w:color w:val="auto"/>
          <w:vertAlign w:val="superscript"/>
        </w:rPr>
        <w:t>3</w:t>
      </w:r>
      <w:r>
        <w:rPr>
          <w:rFonts w:eastAsia="TimesNewRomanPSMT"/>
          <w:color w:val="auto"/>
        </w:rPr>
        <w:t>,</w:t>
      </w:r>
    </w:p>
    <w:p w14:paraId="332C65CB" w14:textId="77777777" w:rsidR="00C06E48" w:rsidRPr="00CC79A3" w:rsidRDefault="00C06E48" w:rsidP="007C4724">
      <w:pPr>
        <w:pStyle w:val="Brakstyluakapitowego"/>
        <w:widowControl/>
        <w:numPr>
          <w:ilvl w:val="0"/>
          <w:numId w:val="10"/>
        </w:numPr>
        <w:spacing w:line="240" w:lineRule="auto"/>
        <w:jc w:val="both"/>
        <w:rPr>
          <w:rFonts w:eastAsia="TimesNewRomanPSMT"/>
          <w:color w:val="auto"/>
        </w:rPr>
      </w:pPr>
      <w:r>
        <w:rPr>
          <w:rFonts w:eastAsia="TimesNewRomanPSMT"/>
          <w:color w:val="auto"/>
        </w:rPr>
        <w:t xml:space="preserve">kosze uliczne o pojemności od 10 do </w:t>
      </w:r>
      <w:smartTag w:uri="urn:schemas-microsoft-com:office:smarttags" w:element="metricconverter">
        <w:smartTagPr>
          <w:attr w:name="ProductID" w:val="70 l"/>
        </w:smartTagPr>
        <w:r>
          <w:rPr>
            <w:rFonts w:eastAsia="TimesNewRomanPSMT"/>
            <w:color w:val="auto"/>
          </w:rPr>
          <w:t>70 l</w:t>
        </w:r>
      </w:smartTag>
      <w:r w:rsidR="00F7259C">
        <w:rPr>
          <w:rFonts w:eastAsia="TimesNewRomanPSMT"/>
          <w:color w:val="auto"/>
        </w:rPr>
        <w:t>;</w:t>
      </w:r>
    </w:p>
    <w:p w14:paraId="4949FE74" w14:textId="77777777" w:rsidR="00C06E48" w:rsidRPr="00CC79A3" w:rsidRDefault="00C06E48" w:rsidP="00C06E48">
      <w:pPr>
        <w:pStyle w:val="Brakstyluakapitowego"/>
        <w:widowControl/>
        <w:spacing w:line="240" w:lineRule="auto"/>
        <w:ind w:left="708"/>
        <w:jc w:val="both"/>
        <w:rPr>
          <w:rFonts w:eastAsia="TimesNewRomanPSMT"/>
          <w:color w:val="auto"/>
        </w:rPr>
      </w:pPr>
    </w:p>
    <w:p w14:paraId="36B37C96" w14:textId="77777777" w:rsidR="00C06E48" w:rsidRDefault="00C06E48" w:rsidP="007C4724">
      <w:pPr>
        <w:pStyle w:val="Defaul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FF318D">
        <w:rPr>
          <w:rFonts w:ascii="Times New Roman" w:hAnsi="Times New Roman" w:cs="Times New Roman"/>
        </w:rPr>
        <w:t>do zbierania odpadów komunalnych zbieranych selektywnie w zabudowie jednorodzinnej</w:t>
      </w:r>
      <w:r>
        <w:rPr>
          <w:rFonts w:ascii="Times New Roman" w:hAnsi="Times New Roman" w:cs="Times New Roman"/>
        </w:rPr>
        <w:t xml:space="preserve"> </w:t>
      </w:r>
      <w:r w:rsidRPr="00F60C78">
        <w:rPr>
          <w:rFonts w:ascii="Times New Roman" w:hAnsi="Times New Roman" w:cs="Times New Roman"/>
        </w:rPr>
        <w:t xml:space="preserve">na terenie </w:t>
      </w:r>
      <w:r w:rsidR="00083447">
        <w:rPr>
          <w:rFonts w:ascii="Times New Roman" w:hAnsi="Times New Roman" w:cs="Times New Roman"/>
        </w:rPr>
        <w:t>g</w:t>
      </w:r>
      <w:r w:rsidRPr="00F60C78">
        <w:rPr>
          <w:rFonts w:ascii="Times New Roman" w:hAnsi="Times New Roman" w:cs="Times New Roman"/>
        </w:rPr>
        <w:t xml:space="preserve">miny </w:t>
      </w:r>
      <w:r>
        <w:rPr>
          <w:rFonts w:ascii="Times New Roman" w:hAnsi="Times New Roman" w:cs="Times New Roman"/>
        </w:rPr>
        <w:t xml:space="preserve">Dobrzyca </w:t>
      </w:r>
      <w:r w:rsidRPr="003D4C2B">
        <w:rPr>
          <w:rFonts w:ascii="Times New Roman" w:hAnsi="Times New Roman" w:cs="Times New Roman"/>
        </w:rPr>
        <w:t>stosować należy:</w:t>
      </w:r>
    </w:p>
    <w:p w14:paraId="1EBF552B" w14:textId="77777777" w:rsidR="00C06E48" w:rsidRPr="00007A1B" w:rsidRDefault="00C06E48" w:rsidP="00C06E48">
      <w:pPr>
        <w:pStyle w:val="Brakstyluakapitowego"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 w:rsidRPr="00007A1B">
        <w:rPr>
          <w:rFonts w:eastAsia="TimesNewRomanPSMT"/>
          <w:color w:val="auto"/>
        </w:rPr>
        <w:t xml:space="preserve">worek żółty, o </w:t>
      </w:r>
      <w:r>
        <w:rPr>
          <w:rFonts w:eastAsia="TimesNewRomanPSMT"/>
          <w:color w:val="auto"/>
        </w:rPr>
        <w:t xml:space="preserve">minimalnej </w:t>
      </w:r>
      <w:r w:rsidRPr="00007A1B">
        <w:rPr>
          <w:rFonts w:eastAsia="TimesNewRomanPSMT"/>
          <w:color w:val="auto"/>
        </w:rPr>
        <w:t xml:space="preserve">pojemności </w:t>
      </w:r>
      <w:smartTag w:uri="urn:schemas-microsoft-com:office:smarttags" w:element="metricconverter">
        <w:smartTagPr>
          <w:attr w:name="ProductID" w:val="120 l"/>
        </w:smartTagPr>
        <w:r w:rsidRPr="00007A1B">
          <w:rPr>
            <w:rFonts w:eastAsia="TimesNewRomanPSMT"/>
            <w:color w:val="auto"/>
          </w:rPr>
          <w:t>120 l</w:t>
        </w:r>
      </w:smartTag>
      <w:r w:rsidR="002A0477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 - do zbierania </w:t>
      </w:r>
      <w:r w:rsidRPr="00007A1B">
        <w:rPr>
          <w:rFonts w:eastAsia="TimesNewRomanPSMT"/>
          <w:color w:val="auto"/>
        </w:rPr>
        <w:t>tworzyw sztuczn</w:t>
      </w:r>
      <w:r>
        <w:rPr>
          <w:rFonts w:eastAsia="TimesNewRomanPSMT"/>
          <w:color w:val="auto"/>
        </w:rPr>
        <w:t>ych</w:t>
      </w:r>
      <w:r w:rsidR="002A0477">
        <w:rPr>
          <w:rFonts w:eastAsia="TimesNewRomanPSMT"/>
          <w:color w:val="auto"/>
        </w:rPr>
        <w:t xml:space="preserve"> , </w:t>
      </w:r>
      <w:r w:rsidR="002A0477">
        <w:rPr>
          <w:rFonts w:eastAsia="TimesNewRomanPSMT"/>
          <w:color w:val="auto"/>
        </w:rPr>
        <w:lastRenderedPageBreak/>
        <w:t xml:space="preserve">matali </w:t>
      </w:r>
      <w:r>
        <w:rPr>
          <w:rFonts w:eastAsia="TimesNewRomanPSMT"/>
          <w:color w:val="auto"/>
        </w:rPr>
        <w:t xml:space="preserve"> </w:t>
      </w:r>
      <w:r w:rsidR="002A0477">
        <w:rPr>
          <w:rFonts w:eastAsia="TimesNewRomanPSMT"/>
          <w:color w:val="auto"/>
        </w:rPr>
        <w:t>i opakowań wielomateriałowych.</w:t>
      </w:r>
      <w:r w:rsidRPr="00007A1B">
        <w:rPr>
          <w:rFonts w:eastAsia="TimesNewRomanPSMT"/>
          <w:color w:val="auto"/>
        </w:rPr>
        <w:t xml:space="preserve"> </w:t>
      </w:r>
    </w:p>
    <w:p w14:paraId="2D3321D2" w14:textId="77777777" w:rsidR="00C06E48" w:rsidRPr="00007A1B" w:rsidRDefault="00C06E48" w:rsidP="00C06E48">
      <w:pPr>
        <w:pStyle w:val="Brakstyluakapitowego"/>
        <w:widowControl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 w:rsidRPr="00007A1B">
        <w:rPr>
          <w:rFonts w:eastAsia="TimesNewRomanPSMT"/>
          <w:color w:val="auto"/>
        </w:rPr>
        <w:t xml:space="preserve">worek </w:t>
      </w:r>
      <w:r>
        <w:rPr>
          <w:rFonts w:eastAsia="TimesNewRomanPSMT"/>
          <w:color w:val="auto"/>
        </w:rPr>
        <w:t>niebieski</w:t>
      </w:r>
      <w:r w:rsidRPr="00007A1B">
        <w:rPr>
          <w:rFonts w:eastAsia="TimesNewRomanPSMT"/>
          <w:color w:val="auto"/>
        </w:rPr>
        <w:t xml:space="preserve">, o </w:t>
      </w:r>
      <w:r>
        <w:rPr>
          <w:rFonts w:eastAsia="TimesNewRomanPSMT"/>
          <w:color w:val="auto"/>
        </w:rPr>
        <w:t xml:space="preserve">minimalnej </w:t>
      </w:r>
      <w:r w:rsidRPr="00007A1B">
        <w:rPr>
          <w:rFonts w:eastAsia="TimesNewRomanPSMT"/>
          <w:color w:val="auto"/>
        </w:rPr>
        <w:t xml:space="preserve">pojemności </w:t>
      </w:r>
      <w:smartTag w:uri="urn:schemas-microsoft-com:office:smarttags" w:element="metricconverter">
        <w:smartTagPr>
          <w:attr w:name="ProductID" w:val="120 l"/>
        </w:smartTagPr>
        <w:r w:rsidRPr="00007A1B">
          <w:rPr>
            <w:rFonts w:eastAsia="TimesNewRomanPSMT"/>
            <w:color w:val="auto"/>
          </w:rPr>
          <w:t>120 l</w:t>
        </w:r>
      </w:smartTag>
      <w:r>
        <w:rPr>
          <w:rFonts w:eastAsia="TimesNewRomanPSMT"/>
          <w:color w:val="auto"/>
        </w:rPr>
        <w:t xml:space="preserve"> –</w:t>
      </w:r>
      <w:r w:rsidRPr="00007A1B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do zbierania </w:t>
      </w:r>
      <w:r w:rsidRPr="00007A1B">
        <w:rPr>
          <w:rFonts w:eastAsia="TimesNewRomanPSMT"/>
          <w:color w:val="auto"/>
        </w:rPr>
        <w:t>papier</w:t>
      </w:r>
      <w:r>
        <w:rPr>
          <w:rFonts w:eastAsia="TimesNewRomanPSMT"/>
          <w:color w:val="auto"/>
        </w:rPr>
        <w:t>u</w:t>
      </w:r>
      <w:r w:rsidRPr="00007A1B">
        <w:rPr>
          <w:rFonts w:eastAsia="TimesNewRomanPSMT"/>
          <w:color w:val="auto"/>
        </w:rPr>
        <w:t>, tektur</w:t>
      </w:r>
      <w:r>
        <w:rPr>
          <w:rFonts w:eastAsia="TimesNewRomanPSMT"/>
          <w:color w:val="auto"/>
        </w:rPr>
        <w:t>y,</w:t>
      </w:r>
      <w:r w:rsidRPr="00007A1B">
        <w:rPr>
          <w:rFonts w:eastAsia="TimesNewRomanPSMT"/>
          <w:color w:val="auto"/>
        </w:rPr>
        <w:t xml:space="preserve"> </w:t>
      </w:r>
    </w:p>
    <w:p w14:paraId="1DA54EE8" w14:textId="77777777" w:rsidR="00C06E48" w:rsidRPr="00007A1B" w:rsidRDefault="00C06E48" w:rsidP="00C06E48">
      <w:pPr>
        <w:pStyle w:val="Brakstyluakapitowego"/>
        <w:widowControl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 w:rsidRPr="00007A1B">
        <w:rPr>
          <w:rFonts w:eastAsia="TimesNewRomanPSMT"/>
          <w:color w:val="auto"/>
        </w:rPr>
        <w:t xml:space="preserve">worek </w:t>
      </w:r>
      <w:r>
        <w:rPr>
          <w:rFonts w:eastAsia="TimesNewRomanPSMT"/>
          <w:color w:val="auto"/>
        </w:rPr>
        <w:t>biały</w:t>
      </w:r>
      <w:r w:rsidRPr="00007A1B">
        <w:rPr>
          <w:rFonts w:eastAsia="TimesNewRomanPSMT"/>
          <w:color w:val="auto"/>
        </w:rPr>
        <w:t xml:space="preserve">, o </w:t>
      </w:r>
      <w:r>
        <w:rPr>
          <w:rFonts w:eastAsia="TimesNewRomanPSMT"/>
          <w:color w:val="auto"/>
        </w:rPr>
        <w:t xml:space="preserve">minimalnej </w:t>
      </w:r>
      <w:r w:rsidRPr="00007A1B">
        <w:rPr>
          <w:rFonts w:eastAsia="TimesNewRomanPSMT"/>
          <w:color w:val="auto"/>
        </w:rPr>
        <w:t xml:space="preserve">pojemności </w:t>
      </w:r>
      <w:smartTag w:uri="urn:schemas-microsoft-com:office:smarttags" w:element="metricconverter">
        <w:smartTagPr>
          <w:attr w:name="ProductID" w:val="80 l"/>
        </w:smartTagPr>
        <w:r>
          <w:rPr>
            <w:rFonts w:eastAsia="TimesNewRomanPSMT"/>
            <w:color w:val="auto"/>
          </w:rPr>
          <w:t>80</w:t>
        </w:r>
        <w:r w:rsidRPr="00007A1B">
          <w:rPr>
            <w:rFonts w:eastAsia="TimesNewRomanPSMT"/>
            <w:color w:val="auto"/>
          </w:rPr>
          <w:t xml:space="preserve"> l</w:t>
        </w:r>
      </w:smartTag>
      <w:r w:rsidR="002A0477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>–</w:t>
      </w:r>
      <w:r w:rsidRPr="00007A1B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do zbierania </w:t>
      </w:r>
      <w:r w:rsidRPr="00007A1B">
        <w:rPr>
          <w:rFonts w:eastAsia="TimesNewRomanPSMT"/>
          <w:color w:val="auto"/>
        </w:rPr>
        <w:t>szkł</w:t>
      </w:r>
      <w:r>
        <w:rPr>
          <w:rFonts w:eastAsia="TimesNewRomanPSMT"/>
          <w:color w:val="auto"/>
        </w:rPr>
        <w:t>a</w:t>
      </w:r>
      <w:r w:rsidRPr="00007A1B">
        <w:rPr>
          <w:rFonts w:eastAsia="TimesNewRomanPSMT"/>
          <w:color w:val="auto"/>
        </w:rPr>
        <w:t xml:space="preserve"> bezbarwne</w:t>
      </w:r>
      <w:r>
        <w:rPr>
          <w:rFonts w:eastAsia="TimesNewRomanPSMT"/>
          <w:color w:val="auto"/>
        </w:rPr>
        <w:t>go</w:t>
      </w:r>
      <w:r w:rsidR="002A0477">
        <w:rPr>
          <w:rFonts w:eastAsia="TimesNewRomanPSMT"/>
          <w:color w:val="auto"/>
        </w:rPr>
        <w:t>,</w:t>
      </w:r>
      <w:r w:rsidR="002A0477">
        <w:rPr>
          <w:rFonts w:eastAsia="TimesNewRomanPSMT"/>
          <w:strike/>
          <w:color w:val="FF0000"/>
        </w:rPr>
        <w:t xml:space="preserve"> </w:t>
      </w:r>
      <w:r>
        <w:rPr>
          <w:rFonts w:eastAsia="TimesNewRomanPSMT"/>
          <w:color w:val="auto"/>
        </w:rPr>
        <w:t>opakowaniowego</w:t>
      </w:r>
      <w:r w:rsidRPr="00007A1B">
        <w:rPr>
          <w:rFonts w:eastAsia="TimesNewRomanPSMT"/>
          <w:color w:val="auto"/>
        </w:rPr>
        <w:t xml:space="preserve">, </w:t>
      </w:r>
    </w:p>
    <w:p w14:paraId="69D0D70C" w14:textId="77777777" w:rsidR="002A0477" w:rsidRDefault="00C06E48" w:rsidP="00C06E48">
      <w:pPr>
        <w:pStyle w:val="Brakstyluakapitowego"/>
        <w:widowControl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 w:rsidRPr="00007A1B">
        <w:rPr>
          <w:rFonts w:eastAsia="TimesNewRomanPSMT"/>
          <w:color w:val="auto"/>
        </w:rPr>
        <w:t xml:space="preserve">worek </w:t>
      </w:r>
      <w:r>
        <w:rPr>
          <w:rFonts w:eastAsia="TimesNewRomanPSMT"/>
          <w:color w:val="auto"/>
        </w:rPr>
        <w:t>zielony</w:t>
      </w:r>
      <w:r w:rsidRPr="00007A1B">
        <w:rPr>
          <w:rFonts w:eastAsia="TimesNewRomanPSMT"/>
          <w:color w:val="auto"/>
        </w:rPr>
        <w:t xml:space="preserve">, o </w:t>
      </w:r>
      <w:r>
        <w:rPr>
          <w:rFonts w:eastAsia="TimesNewRomanPSMT"/>
          <w:color w:val="auto"/>
        </w:rPr>
        <w:t xml:space="preserve">minimalnej </w:t>
      </w:r>
      <w:r w:rsidRPr="00007A1B">
        <w:rPr>
          <w:rFonts w:eastAsia="TimesNewRomanPSMT"/>
          <w:color w:val="auto"/>
        </w:rPr>
        <w:t xml:space="preserve">pojemności </w:t>
      </w:r>
      <w:smartTag w:uri="urn:schemas-microsoft-com:office:smarttags" w:element="metricconverter">
        <w:smartTagPr>
          <w:attr w:name="ProductID" w:val="80 l"/>
        </w:smartTagPr>
        <w:r>
          <w:rPr>
            <w:rFonts w:eastAsia="TimesNewRomanPSMT"/>
            <w:color w:val="auto"/>
          </w:rPr>
          <w:t>80</w:t>
        </w:r>
        <w:r w:rsidRPr="00007A1B">
          <w:rPr>
            <w:rFonts w:eastAsia="TimesNewRomanPSMT"/>
            <w:color w:val="auto"/>
          </w:rPr>
          <w:t xml:space="preserve"> l</w:t>
        </w:r>
      </w:smartTag>
      <w:r w:rsidR="002A0477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 –</w:t>
      </w:r>
      <w:r w:rsidRPr="00007A1B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do zbierania </w:t>
      </w:r>
      <w:r w:rsidRPr="00007A1B">
        <w:rPr>
          <w:rFonts w:eastAsia="TimesNewRomanPSMT"/>
          <w:color w:val="auto"/>
        </w:rPr>
        <w:t>szkł</w:t>
      </w:r>
      <w:r>
        <w:rPr>
          <w:rFonts w:eastAsia="TimesNewRomanPSMT"/>
          <w:color w:val="auto"/>
        </w:rPr>
        <w:t>a</w:t>
      </w:r>
      <w:r w:rsidRPr="00007A1B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kolorowego, </w:t>
      </w:r>
    </w:p>
    <w:p w14:paraId="0BD6CD1E" w14:textId="77777777" w:rsidR="002A0477" w:rsidRDefault="00C06E48" w:rsidP="002A0477">
      <w:pPr>
        <w:pStyle w:val="Brakstyluakapitowego"/>
        <w:widowControl/>
        <w:spacing w:line="240" w:lineRule="auto"/>
        <w:ind w:left="1071"/>
        <w:jc w:val="both"/>
        <w:rPr>
          <w:rFonts w:eastAsia="TimesNewRomanPSMT"/>
          <w:color w:val="auto"/>
        </w:rPr>
      </w:pPr>
      <w:r>
        <w:rPr>
          <w:rFonts w:eastAsia="TimesNewRomanPSMT"/>
          <w:color w:val="auto"/>
        </w:rPr>
        <w:t>opakowaniowego</w:t>
      </w:r>
      <w:r w:rsidRPr="00007A1B">
        <w:rPr>
          <w:rFonts w:eastAsia="TimesNewRomanPSMT"/>
          <w:color w:val="auto"/>
        </w:rPr>
        <w:t>,</w:t>
      </w:r>
    </w:p>
    <w:p w14:paraId="4A879EA3" w14:textId="3F3D42E9" w:rsidR="002A0477" w:rsidRDefault="002A0477" w:rsidP="002A0477">
      <w:pPr>
        <w:pStyle w:val="Brakstyluakapitowego"/>
        <w:widowControl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>
        <w:rPr>
          <w:rFonts w:eastAsia="TimesNewRomanPSMT"/>
          <w:color w:val="auto"/>
        </w:rPr>
        <w:t xml:space="preserve">worek </w:t>
      </w:r>
      <w:r w:rsidR="00290D4B">
        <w:rPr>
          <w:rFonts w:eastAsia="TimesNewRomanPSMT"/>
          <w:color w:val="auto"/>
        </w:rPr>
        <w:t>lub pojemnik</w:t>
      </w:r>
      <w:r w:rsidR="00A644EB" w:rsidRPr="00A644EB">
        <w:rPr>
          <w:rFonts w:eastAsia="TimesNewRomanPSMT"/>
          <w:color w:val="auto"/>
        </w:rPr>
        <w:t xml:space="preserve"> </w:t>
      </w:r>
      <w:r w:rsidR="00A644EB">
        <w:rPr>
          <w:rFonts w:eastAsia="TimesNewRomanPSMT"/>
          <w:color w:val="auto"/>
        </w:rPr>
        <w:t>brązowy</w:t>
      </w:r>
      <w:r>
        <w:rPr>
          <w:rFonts w:eastAsia="TimesNewRomanPSMT"/>
          <w:color w:val="auto"/>
        </w:rPr>
        <w:t>, o minimalnej pojemności 80 l – do zbierania odpadów kuchennych</w:t>
      </w:r>
      <w:r w:rsidR="000B29C7">
        <w:rPr>
          <w:rFonts w:eastAsia="TimesNewRomanPSMT"/>
          <w:color w:val="auto"/>
        </w:rPr>
        <w:t>;</w:t>
      </w:r>
    </w:p>
    <w:p w14:paraId="2C3CAF33" w14:textId="349ED1FF" w:rsidR="00515792" w:rsidRDefault="009113E3" w:rsidP="002A0477">
      <w:pPr>
        <w:pStyle w:val="Brakstyluakapitowego"/>
        <w:widowControl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>
        <w:rPr>
          <w:rFonts w:eastAsia="TimesNewRomanPSMT"/>
          <w:color w:val="auto"/>
        </w:rPr>
        <w:t xml:space="preserve">pojemnik o min. pojemności 80 l  napisem POPIÓŁ – do zbierania popiołu, </w:t>
      </w:r>
    </w:p>
    <w:p w14:paraId="4FDDA988" w14:textId="77777777" w:rsidR="00C06E48" w:rsidRDefault="00C06E48" w:rsidP="00C06E48">
      <w:pPr>
        <w:pStyle w:val="Brakstyluakapitowego"/>
        <w:widowControl/>
        <w:spacing w:line="240" w:lineRule="auto"/>
        <w:jc w:val="both"/>
        <w:rPr>
          <w:rFonts w:eastAsia="TimesNewRomanPSMT"/>
          <w:color w:val="auto"/>
        </w:rPr>
      </w:pPr>
    </w:p>
    <w:p w14:paraId="05BDA9D7" w14:textId="77777777" w:rsidR="00C06E48" w:rsidRDefault="00C06E48" w:rsidP="007C4724">
      <w:pPr>
        <w:pStyle w:val="Defaul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FF318D">
        <w:rPr>
          <w:rFonts w:ascii="Times New Roman" w:hAnsi="Times New Roman" w:cs="Times New Roman"/>
        </w:rPr>
        <w:t xml:space="preserve">do zbierania odpadów komunalnych zbieranych selektywnie w zabudowie </w:t>
      </w:r>
      <w:r>
        <w:rPr>
          <w:rFonts w:ascii="Times New Roman" w:hAnsi="Times New Roman" w:cs="Times New Roman"/>
        </w:rPr>
        <w:t>wielo</w:t>
      </w:r>
      <w:r w:rsidR="004C4302">
        <w:rPr>
          <w:rFonts w:ascii="Times New Roman" w:hAnsi="Times New Roman" w:cs="Times New Roman"/>
        </w:rPr>
        <w:t>lokalowej</w:t>
      </w:r>
      <w:r>
        <w:rPr>
          <w:rFonts w:ascii="Times New Roman" w:hAnsi="Times New Roman" w:cs="Times New Roman"/>
        </w:rPr>
        <w:t xml:space="preserve"> </w:t>
      </w:r>
      <w:r w:rsidRPr="00F60C78">
        <w:rPr>
          <w:rFonts w:ascii="Times New Roman" w:hAnsi="Times New Roman" w:cs="Times New Roman"/>
        </w:rPr>
        <w:t xml:space="preserve">na terenie </w:t>
      </w:r>
      <w:r w:rsidR="00083447">
        <w:rPr>
          <w:rFonts w:ascii="Times New Roman" w:hAnsi="Times New Roman" w:cs="Times New Roman"/>
        </w:rPr>
        <w:t>g</w:t>
      </w:r>
      <w:r w:rsidRPr="00F60C78">
        <w:rPr>
          <w:rFonts w:ascii="Times New Roman" w:hAnsi="Times New Roman" w:cs="Times New Roman"/>
        </w:rPr>
        <w:t xml:space="preserve">miny </w:t>
      </w:r>
      <w:r>
        <w:rPr>
          <w:rFonts w:ascii="Times New Roman" w:hAnsi="Times New Roman" w:cs="Times New Roman"/>
        </w:rPr>
        <w:t>Dobrzyca</w:t>
      </w:r>
      <w:r w:rsidRPr="00F60C78">
        <w:rPr>
          <w:rFonts w:ascii="Times New Roman" w:hAnsi="Times New Roman" w:cs="Times New Roman"/>
        </w:rPr>
        <w:t xml:space="preserve"> </w:t>
      </w:r>
      <w:r w:rsidRPr="003D4C2B">
        <w:rPr>
          <w:rFonts w:ascii="Times New Roman" w:hAnsi="Times New Roman" w:cs="Times New Roman"/>
        </w:rPr>
        <w:t>stosować należy:</w:t>
      </w:r>
    </w:p>
    <w:p w14:paraId="341C427E" w14:textId="77777777" w:rsidR="005F6B07" w:rsidRDefault="00C06E48" w:rsidP="00C06E48">
      <w:pPr>
        <w:pStyle w:val="Brakstyluakapitowego"/>
        <w:widowControl/>
        <w:numPr>
          <w:ilvl w:val="0"/>
          <w:numId w:val="1"/>
        </w:numPr>
        <w:spacing w:line="240" w:lineRule="auto"/>
        <w:jc w:val="both"/>
      </w:pPr>
      <w:r w:rsidRPr="00007A1B">
        <w:t>pojemniki do selektywnej zbiórki typu dzwon</w:t>
      </w:r>
      <w:r w:rsidR="00A644EB">
        <w:t xml:space="preserve"> lub siatkowy</w:t>
      </w:r>
      <w:r w:rsidRPr="00007A1B">
        <w:t xml:space="preserve"> o pojemności</w:t>
      </w:r>
      <w:r w:rsidR="00A644EB">
        <w:t xml:space="preserve"> min.</w:t>
      </w:r>
      <w:r w:rsidRPr="00007A1B">
        <w:t xml:space="preserve"> 1,5</w:t>
      </w:r>
      <w:r w:rsidR="00A644EB">
        <w:t xml:space="preserve"> m</w:t>
      </w:r>
      <w:r w:rsidR="00A644EB">
        <w:rPr>
          <w:vertAlign w:val="superscript"/>
        </w:rPr>
        <w:t>3</w:t>
      </w:r>
      <w:r w:rsidR="00A644EB">
        <w:t xml:space="preserve"> dla pojemników na szkło i min. pojemności </w:t>
      </w:r>
      <w:r w:rsidRPr="00007A1B">
        <w:t>2,</w:t>
      </w:r>
      <w:r w:rsidR="00A644EB">
        <w:t>5</w:t>
      </w:r>
      <w:r w:rsidRPr="00007A1B">
        <w:t xml:space="preserve"> m</w:t>
      </w:r>
      <w:r w:rsidRPr="00007A1B">
        <w:rPr>
          <w:vertAlign w:val="superscript"/>
        </w:rPr>
        <w:t>3</w:t>
      </w:r>
      <w:r w:rsidR="00A644EB">
        <w:rPr>
          <w:vertAlign w:val="superscript"/>
        </w:rPr>
        <w:t xml:space="preserve"> </w:t>
      </w:r>
      <w:r w:rsidR="00A644EB">
        <w:t>dla pojemników na tworzywa sztuczne , metal i opakowania wielomateriałowe oraz papier i tekturę;</w:t>
      </w:r>
      <w:r w:rsidRPr="00007A1B">
        <w:t xml:space="preserve"> komplet pojemników tworzących gniazdo do segregacji powinien posiadać zbliżone do siebie wymiary, kształt nie odbiegający od ogólnie przyjętych standardów o kolorystyce</w:t>
      </w:r>
      <w:r>
        <w:t xml:space="preserve">: </w:t>
      </w:r>
      <w:r w:rsidR="00C3464D">
        <w:t>„P</w:t>
      </w:r>
      <w:r>
        <w:t>apier</w:t>
      </w:r>
      <w:r w:rsidR="00C3464D">
        <w:t>”</w:t>
      </w:r>
      <w:r>
        <w:t>– kolor niebieski</w:t>
      </w:r>
      <w:r w:rsidR="00C3464D">
        <w:t>;</w:t>
      </w:r>
      <w:r>
        <w:t xml:space="preserve"> </w:t>
      </w:r>
      <w:r w:rsidR="00C3464D">
        <w:t>„S</w:t>
      </w:r>
      <w:r>
        <w:t>zkło bezbarwne</w:t>
      </w:r>
      <w:r w:rsidR="00C3464D">
        <w:t>”</w:t>
      </w:r>
      <w:r>
        <w:t xml:space="preserve"> – kolor biały</w:t>
      </w:r>
      <w:r w:rsidR="00C3464D">
        <w:t>;</w:t>
      </w:r>
      <w:r>
        <w:t xml:space="preserve"> </w:t>
      </w:r>
      <w:r w:rsidR="00C3464D">
        <w:t>„S</w:t>
      </w:r>
      <w:r>
        <w:t>zkło kolorowe</w:t>
      </w:r>
      <w:r w:rsidR="00C3464D">
        <w:t>”</w:t>
      </w:r>
      <w:r>
        <w:t xml:space="preserve"> – kolor zielony</w:t>
      </w:r>
      <w:r w:rsidR="00C3464D">
        <w:t>;</w:t>
      </w:r>
      <w:r>
        <w:t xml:space="preserve"> </w:t>
      </w:r>
      <w:r w:rsidR="00C3464D">
        <w:t>„T</w:t>
      </w:r>
      <w:r>
        <w:t>worzywa sztuczne</w:t>
      </w:r>
      <w:r w:rsidR="002A0477">
        <w:t xml:space="preserve"> i  metale</w:t>
      </w:r>
      <w:r w:rsidR="00C3464D">
        <w:t>”</w:t>
      </w:r>
      <w:r>
        <w:t>– kolor żółty</w:t>
      </w:r>
      <w:r w:rsidR="005F6B07">
        <w:t xml:space="preserve">. </w:t>
      </w:r>
    </w:p>
    <w:p w14:paraId="58295201" w14:textId="4C82DCF8" w:rsidR="00C06E48" w:rsidRPr="00007A1B" w:rsidRDefault="005F6B07" w:rsidP="005F6B07">
      <w:pPr>
        <w:pStyle w:val="Brakstyluakapitowego"/>
        <w:widowControl/>
        <w:spacing w:line="240" w:lineRule="auto"/>
        <w:ind w:left="1077"/>
        <w:jc w:val="both"/>
      </w:pPr>
      <w:r>
        <w:t>Pojemniki</w:t>
      </w:r>
      <w:r w:rsidR="006276CD">
        <w:t xml:space="preserve"> </w:t>
      </w:r>
      <w:r w:rsidR="00C3464D">
        <w:t>„</w:t>
      </w:r>
      <w:proofErr w:type="spellStart"/>
      <w:r w:rsidR="00C3464D">
        <w:t>Bio</w:t>
      </w:r>
      <w:proofErr w:type="spellEnd"/>
      <w:r w:rsidR="00C3464D">
        <w:t xml:space="preserve">” </w:t>
      </w:r>
      <w:r w:rsidR="003F1CAD">
        <w:t>–</w:t>
      </w:r>
      <w:r w:rsidR="006276CD">
        <w:t xml:space="preserve"> biodegradowalne</w:t>
      </w:r>
      <w:r w:rsidR="003F1CAD">
        <w:t xml:space="preserve"> </w:t>
      </w:r>
      <w:r w:rsidR="006276CD">
        <w:t>- odpady kuchenne – kolor brązowy</w:t>
      </w:r>
      <w:r>
        <w:t xml:space="preserve"> powin</w:t>
      </w:r>
      <w:r w:rsidR="003F1CAD">
        <w:t>ien</w:t>
      </w:r>
      <w:r>
        <w:t xml:space="preserve"> mieć pojemność od 80l do 1100l </w:t>
      </w:r>
      <w:r w:rsidR="003F1CAD">
        <w:t xml:space="preserve">natomiast </w:t>
      </w:r>
      <w:r w:rsidR="00E0039C">
        <w:t>pojemnik</w:t>
      </w:r>
      <w:r w:rsidR="003F1CAD">
        <w:t xml:space="preserve"> na „Popiół”  -</w:t>
      </w:r>
      <w:r w:rsidR="00E0039C">
        <w:t xml:space="preserve"> poj</w:t>
      </w:r>
      <w:r w:rsidR="003F1CAD">
        <w:t>emność</w:t>
      </w:r>
      <w:r w:rsidR="00E0039C">
        <w:t xml:space="preserve"> </w:t>
      </w:r>
      <w:r w:rsidR="00F24AFB">
        <w:t xml:space="preserve">od </w:t>
      </w:r>
      <w:r w:rsidR="00CC35A8">
        <w:t>80</w:t>
      </w:r>
      <w:r w:rsidR="00E0039C">
        <w:t xml:space="preserve"> l</w:t>
      </w:r>
      <w:r w:rsidR="00F24AFB">
        <w:t xml:space="preserve"> do</w:t>
      </w:r>
      <w:r w:rsidR="00CC35A8">
        <w:t xml:space="preserve"> 120 l oraz</w:t>
      </w:r>
      <w:r w:rsidR="00F24AFB">
        <w:t xml:space="preserve"> 1100l</w:t>
      </w:r>
      <w:r w:rsidR="003F1CAD">
        <w:t>.</w:t>
      </w:r>
    </w:p>
    <w:p w14:paraId="443BD358" w14:textId="77777777" w:rsidR="00C06E48" w:rsidRDefault="00C06E48" w:rsidP="00C06E48">
      <w:pPr>
        <w:pStyle w:val="Brakstyluakapitowego"/>
        <w:widowControl/>
        <w:numPr>
          <w:ilvl w:val="0"/>
          <w:numId w:val="1"/>
        </w:numPr>
        <w:spacing w:line="240" w:lineRule="auto"/>
        <w:jc w:val="both"/>
      </w:pPr>
      <w:r>
        <w:t>pojemniki</w:t>
      </w:r>
      <w:r w:rsidRPr="00007A1B">
        <w:t xml:space="preserve"> do segregacji o pojemności 2-</w:t>
      </w:r>
      <w:smartTag w:uri="urn:schemas-microsoft-com:office:smarttags" w:element="metricconverter">
        <w:smartTagPr>
          <w:attr w:name="ProductID" w:val="8 m3"/>
        </w:smartTagPr>
        <w:r w:rsidRPr="00007A1B">
          <w:t>8 m</w:t>
        </w:r>
        <w:r w:rsidRPr="00007A1B">
          <w:rPr>
            <w:vertAlign w:val="superscript"/>
          </w:rPr>
          <w:t>3</w:t>
        </w:r>
      </w:smartTag>
      <w:r w:rsidRPr="00007A1B">
        <w:t xml:space="preserve"> o kolorystyce </w:t>
      </w:r>
      <w:r>
        <w:t>j. w.,</w:t>
      </w:r>
    </w:p>
    <w:p w14:paraId="4627AEC9" w14:textId="77777777" w:rsidR="00C06E48" w:rsidRDefault="00C06E48" w:rsidP="00C06E48">
      <w:pPr>
        <w:pStyle w:val="Brakstyluakapitowego"/>
        <w:widowControl/>
        <w:numPr>
          <w:ilvl w:val="0"/>
          <w:numId w:val="1"/>
        </w:numPr>
        <w:spacing w:line="240" w:lineRule="auto"/>
        <w:jc w:val="both"/>
      </w:pPr>
      <w:r>
        <w:t xml:space="preserve">lub worki o pojemności i kolorystyce określonej w </w:t>
      </w:r>
      <w:r w:rsidRPr="000021A8">
        <w:t>§</w:t>
      </w:r>
      <w:r>
        <w:t xml:space="preserve"> 6 ust </w:t>
      </w:r>
      <w:r w:rsidR="002A0477">
        <w:t>1</w:t>
      </w:r>
      <w:r>
        <w:t xml:space="preserve"> pkt 2</w:t>
      </w:r>
      <w:r w:rsidR="000B29C7">
        <w:t>;</w:t>
      </w:r>
    </w:p>
    <w:p w14:paraId="7B692A5C" w14:textId="77777777" w:rsidR="00C06E48" w:rsidRDefault="00C06E48" w:rsidP="00C06E48">
      <w:pPr>
        <w:pStyle w:val="Brakstyluakapitowego"/>
        <w:widowControl/>
        <w:spacing w:line="240" w:lineRule="auto"/>
        <w:ind w:left="714"/>
        <w:jc w:val="both"/>
      </w:pPr>
    </w:p>
    <w:p w14:paraId="0C8B075B" w14:textId="764100FA" w:rsidR="00C06E48" w:rsidRDefault="00C06E48" w:rsidP="007C4724">
      <w:pPr>
        <w:pStyle w:val="Defaul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FF318D">
        <w:rPr>
          <w:rFonts w:ascii="Times New Roman" w:hAnsi="Times New Roman" w:cs="Times New Roman"/>
        </w:rPr>
        <w:t xml:space="preserve">do zbierania odpadów komunalnych zbieranych selektywnie </w:t>
      </w:r>
      <w:r>
        <w:rPr>
          <w:rFonts w:ascii="Times New Roman" w:hAnsi="Times New Roman" w:cs="Times New Roman"/>
        </w:rPr>
        <w:t>z terenu nieruchomości niezamieszkałych</w:t>
      </w:r>
      <w:r w:rsidR="0040728C">
        <w:rPr>
          <w:rFonts w:ascii="Times New Roman" w:hAnsi="Times New Roman" w:cs="Times New Roman"/>
        </w:rPr>
        <w:t xml:space="preserve"> i terenów publicznych</w:t>
      </w:r>
      <w:r>
        <w:rPr>
          <w:rFonts w:ascii="Times New Roman" w:hAnsi="Times New Roman" w:cs="Times New Roman"/>
        </w:rPr>
        <w:t xml:space="preserve">, na których powstają odpady komunalne </w:t>
      </w:r>
      <w:r w:rsidRPr="00F60C78">
        <w:rPr>
          <w:rFonts w:ascii="Times New Roman" w:hAnsi="Times New Roman" w:cs="Times New Roman"/>
        </w:rPr>
        <w:t xml:space="preserve">na terenie </w:t>
      </w:r>
      <w:r w:rsidR="0040728C">
        <w:rPr>
          <w:rFonts w:ascii="Times New Roman" w:hAnsi="Times New Roman" w:cs="Times New Roman"/>
        </w:rPr>
        <w:t>g</w:t>
      </w:r>
      <w:r w:rsidRPr="00F60C78">
        <w:rPr>
          <w:rFonts w:ascii="Times New Roman" w:hAnsi="Times New Roman" w:cs="Times New Roman"/>
        </w:rPr>
        <w:t xml:space="preserve">miny </w:t>
      </w:r>
      <w:r>
        <w:rPr>
          <w:rFonts w:ascii="Times New Roman" w:hAnsi="Times New Roman" w:cs="Times New Roman"/>
        </w:rPr>
        <w:t>Dobrzyca</w:t>
      </w:r>
      <w:r w:rsidRPr="00F60C78">
        <w:rPr>
          <w:rFonts w:ascii="Times New Roman" w:hAnsi="Times New Roman" w:cs="Times New Roman"/>
        </w:rPr>
        <w:t xml:space="preserve"> dopuszcza się stosowanie</w:t>
      </w:r>
      <w:r>
        <w:rPr>
          <w:rFonts w:ascii="Times New Roman" w:hAnsi="Times New Roman" w:cs="Times New Roman"/>
        </w:rPr>
        <w:t xml:space="preserve"> pojemników </w:t>
      </w:r>
      <w:r w:rsidR="0040728C">
        <w:rPr>
          <w:rFonts w:ascii="Times New Roman" w:hAnsi="Times New Roman" w:cs="Times New Roman"/>
        </w:rPr>
        <w:t>określonych</w:t>
      </w:r>
      <w:r>
        <w:rPr>
          <w:rFonts w:ascii="Times New Roman" w:hAnsi="Times New Roman" w:cs="Times New Roman"/>
        </w:rPr>
        <w:t xml:space="preserve"> w</w:t>
      </w:r>
      <w:r w:rsidR="00C9456F">
        <w:rPr>
          <w:rFonts w:ascii="Times New Roman" w:hAnsi="Times New Roman" w:cs="Times New Roman"/>
        </w:rPr>
        <w:t xml:space="preserve"> </w:t>
      </w:r>
      <w:r w:rsidR="00C9456F" w:rsidRPr="00C9456F">
        <w:rPr>
          <w:rFonts w:ascii="Times New Roman" w:hAnsi="Times New Roman" w:cs="Times New Roman"/>
          <w:bCs/>
        </w:rPr>
        <w:t>§6 ust.1</w:t>
      </w:r>
      <w:r>
        <w:rPr>
          <w:rFonts w:ascii="Times New Roman" w:hAnsi="Times New Roman" w:cs="Times New Roman"/>
        </w:rPr>
        <w:t xml:space="preserve"> p</w:t>
      </w:r>
      <w:r w:rsidR="00C9456F">
        <w:rPr>
          <w:rFonts w:ascii="Times New Roman" w:hAnsi="Times New Roman" w:cs="Times New Roman"/>
        </w:rPr>
        <w:t xml:space="preserve">kt </w:t>
      </w:r>
      <w:r w:rsidR="007A795A">
        <w:rPr>
          <w:rFonts w:ascii="Times New Roman" w:hAnsi="Times New Roman" w:cs="Times New Roman"/>
        </w:rPr>
        <w:t xml:space="preserve">1, </w:t>
      </w:r>
      <w:r>
        <w:rPr>
          <w:rFonts w:ascii="Times New Roman" w:hAnsi="Times New Roman" w:cs="Times New Roman"/>
        </w:rPr>
        <w:t>2, 3 o kolorystyce jak w</w:t>
      </w:r>
      <w:r w:rsidR="00C9456F">
        <w:rPr>
          <w:rFonts w:ascii="Times New Roman" w:hAnsi="Times New Roman" w:cs="Times New Roman"/>
        </w:rPr>
        <w:t xml:space="preserve"> </w:t>
      </w:r>
      <w:r w:rsidR="00C9456F" w:rsidRPr="00C9456F">
        <w:rPr>
          <w:rFonts w:ascii="Times New Roman" w:hAnsi="Times New Roman" w:cs="Times New Roman"/>
          <w:bCs/>
        </w:rPr>
        <w:t xml:space="preserve">§6 </w:t>
      </w:r>
      <w:r>
        <w:rPr>
          <w:rFonts w:ascii="Times New Roman" w:hAnsi="Times New Roman" w:cs="Times New Roman"/>
        </w:rPr>
        <w:t xml:space="preserve"> </w:t>
      </w:r>
      <w:r w:rsidR="00C9456F">
        <w:rPr>
          <w:rFonts w:ascii="Times New Roman" w:hAnsi="Times New Roman" w:cs="Times New Roman"/>
        </w:rPr>
        <w:t>ust.3</w:t>
      </w:r>
      <w:r w:rsidR="000B29C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4CA5F251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154DF97A" w14:textId="77777777" w:rsidR="00C06E48" w:rsidRDefault="00C06E48" w:rsidP="007C4724">
      <w:pPr>
        <w:pStyle w:val="Brakstyluakapitowego"/>
        <w:widowControl/>
        <w:numPr>
          <w:ilvl w:val="0"/>
          <w:numId w:val="8"/>
        </w:numPr>
        <w:spacing w:line="240" w:lineRule="auto"/>
        <w:jc w:val="both"/>
      </w:pPr>
      <w:r>
        <w:t xml:space="preserve">Pojemniki, o których mowa w ust. 1 pkt. 1 i 3 powinny posiadać konstrukcję umożliwiającą ich opróżnianie za pomocą typowych systemów załadowczych (grzebieniowy, bramowy, hakowy, widłowy, HDS </w:t>
      </w:r>
      <w:r w:rsidRPr="00193762">
        <w:t>– opcjonalnie</w:t>
      </w:r>
      <w:r>
        <w:t xml:space="preserve">). </w:t>
      </w:r>
    </w:p>
    <w:p w14:paraId="6B686DF2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204ED8B3" w14:textId="77777777" w:rsidR="00C06E48" w:rsidRDefault="00C06E48" w:rsidP="007C4724">
      <w:pPr>
        <w:pStyle w:val="Brakstyluakapitowego"/>
        <w:widowControl/>
        <w:numPr>
          <w:ilvl w:val="0"/>
          <w:numId w:val="8"/>
        </w:numPr>
        <w:spacing w:line="240" w:lineRule="auto"/>
        <w:jc w:val="both"/>
      </w:pPr>
      <w:r>
        <w:t>Na pojemnikach i workach, o których mowa w ust. 1 pkt 2,  umieszcza si</w:t>
      </w:r>
      <w:r w:rsidRPr="00EB5A45">
        <w:rPr>
          <w:rFonts w:hint="eastAsia"/>
        </w:rPr>
        <w:t>ę</w:t>
      </w:r>
      <w:r w:rsidRPr="00EB5A45">
        <w:t xml:space="preserve"> </w:t>
      </w:r>
      <w:r>
        <w:t>w widocznym miejscu na tle, odpowiadającym kolorom dla danego rodzaju odpadu określonym w ust 1 pkt 3 widoczny napis:</w:t>
      </w:r>
    </w:p>
    <w:p w14:paraId="0BDC0134" w14:textId="77777777" w:rsidR="00C06E48" w:rsidRPr="00D33974" w:rsidRDefault="00C06E48" w:rsidP="007C4724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D33974">
        <w:rPr>
          <w:rFonts w:ascii="Times New Roman" w:hAnsi="Times New Roman" w:cs="Times New Roman"/>
        </w:rPr>
        <w:t>„</w:t>
      </w:r>
      <w:r w:rsidR="007A795A">
        <w:rPr>
          <w:rFonts w:ascii="Times New Roman" w:hAnsi="Times New Roman" w:cs="Times New Roman"/>
        </w:rPr>
        <w:t>METALE</w:t>
      </w:r>
      <w:r w:rsidR="007A795A" w:rsidRPr="007A795A">
        <w:rPr>
          <w:rFonts w:ascii="Times New Roman" w:hAnsi="Times New Roman" w:cs="Times New Roman"/>
        </w:rPr>
        <w:t xml:space="preserve"> </w:t>
      </w:r>
      <w:r w:rsidR="007A795A">
        <w:rPr>
          <w:rFonts w:ascii="Times New Roman" w:hAnsi="Times New Roman" w:cs="Times New Roman"/>
        </w:rPr>
        <w:t xml:space="preserve">I </w:t>
      </w:r>
      <w:r w:rsidR="007A795A" w:rsidRPr="00D33974">
        <w:rPr>
          <w:rFonts w:ascii="Times New Roman" w:hAnsi="Times New Roman" w:cs="Times New Roman"/>
        </w:rPr>
        <w:t>TWORZYWA SZTUCZNE</w:t>
      </w:r>
      <w:r w:rsidRPr="00D33974">
        <w:rPr>
          <w:rFonts w:ascii="Times New Roman" w:hAnsi="Times New Roman" w:cs="Times New Roman"/>
        </w:rPr>
        <w:t>”</w:t>
      </w:r>
      <w:r w:rsidR="000B29C7">
        <w:rPr>
          <w:rFonts w:ascii="Times New Roman" w:hAnsi="Times New Roman" w:cs="Times New Roman"/>
        </w:rPr>
        <w:t>;</w:t>
      </w:r>
    </w:p>
    <w:p w14:paraId="1226E7E2" w14:textId="77777777" w:rsidR="00C06E48" w:rsidRDefault="00C06E48" w:rsidP="007C4724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D33974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>PAPIER</w:t>
      </w:r>
      <w:r w:rsidRPr="00D33974">
        <w:rPr>
          <w:rFonts w:ascii="Times New Roman" w:hAnsi="Times New Roman" w:cs="Times New Roman"/>
        </w:rPr>
        <w:t>”</w:t>
      </w:r>
      <w:r w:rsidR="000B29C7">
        <w:rPr>
          <w:rFonts w:ascii="Times New Roman" w:hAnsi="Times New Roman" w:cs="Times New Roman"/>
        </w:rPr>
        <w:t>;</w:t>
      </w:r>
    </w:p>
    <w:p w14:paraId="799A8138" w14:textId="77777777" w:rsidR="00C06E48" w:rsidRDefault="00C06E48" w:rsidP="007C4724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D33974">
        <w:rPr>
          <w:rFonts w:ascii="Times New Roman" w:hAnsi="Times New Roman" w:cs="Times New Roman"/>
        </w:rPr>
        <w:t>„SZKŁO</w:t>
      </w:r>
      <w:r>
        <w:rPr>
          <w:rFonts w:ascii="Times New Roman" w:hAnsi="Times New Roman" w:cs="Times New Roman"/>
        </w:rPr>
        <w:t xml:space="preserve"> BEZBARWNE</w:t>
      </w:r>
      <w:r w:rsidRPr="00D33974">
        <w:rPr>
          <w:rFonts w:ascii="Times New Roman" w:hAnsi="Times New Roman" w:cs="Times New Roman"/>
        </w:rPr>
        <w:t>”</w:t>
      </w:r>
      <w:r w:rsidR="000B29C7">
        <w:rPr>
          <w:rFonts w:ascii="Times New Roman" w:hAnsi="Times New Roman" w:cs="Times New Roman"/>
        </w:rPr>
        <w:t>;</w:t>
      </w:r>
    </w:p>
    <w:p w14:paraId="375C436C" w14:textId="77777777" w:rsidR="00C06E48" w:rsidRDefault="00C06E48" w:rsidP="007C4724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D33974">
        <w:rPr>
          <w:rFonts w:ascii="Times New Roman" w:hAnsi="Times New Roman" w:cs="Times New Roman"/>
        </w:rPr>
        <w:t>„SZKŁO</w:t>
      </w:r>
      <w:r>
        <w:rPr>
          <w:rFonts w:ascii="Times New Roman" w:hAnsi="Times New Roman" w:cs="Times New Roman"/>
        </w:rPr>
        <w:t xml:space="preserve"> KOLOROWE</w:t>
      </w:r>
      <w:r w:rsidRPr="00D33974">
        <w:rPr>
          <w:rFonts w:ascii="Times New Roman" w:hAnsi="Times New Roman" w:cs="Times New Roman"/>
        </w:rPr>
        <w:t>”</w:t>
      </w:r>
      <w:r w:rsidR="000B29C7">
        <w:rPr>
          <w:rFonts w:ascii="Times New Roman" w:hAnsi="Times New Roman" w:cs="Times New Roman"/>
        </w:rPr>
        <w:t>;</w:t>
      </w:r>
    </w:p>
    <w:p w14:paraId="6993464C" w14:textId="52B25412" w:rsidR="007A795A" w:rsidRDefault="007A795A" w:rsidP="007C4724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„BIO”</w:t>
      </w:r>
      <w:r w:rsidR="003F1CAD">
        <w:rPr>
          <w:rFonts w:ascii="Times New Roman" w:hAnsi="Times New Roman" w:cs="Times New Roman"/>
        </w:rPr>
        <w:t>;</w:t>
      </w:r>
    </w:p>
    <w:p w14:paraId="5857E39F" w14:textId="1E50262F" w:rsidR="00E0039C" w:rsidRDefault="003F1CAD" w:rsidP="007C4724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E0039C">
        <w:rPr>
          <w:rFonts w:ascii="Times New Roman" w:hAnsi="Times New Roman" w:cs="Times New Roman"/>
        </w:rPr>
        <w:t>POPIÓŁ</w:t>
      </w:r>
      <w:r>
        <w:rPr>
          <w:rFonts w:ascii="Times New Roman" w:hAnsi="Times New Roman" w:cs="Times New Roman"/>
        </w:rPr>
        <w:t>”.</w:t>
      </w:r>
    </w:p>
    <w:p w14:paraId="51FCB710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6707B867" w14:textId="652F529C" w:rsidR="00C06E48" w:rsidRDefault="00C06E48" w:rsidP="007C4724">
      <w:pPr>
        <w:pStyle w:val="Brakstyluakapitowego"/>
        <w:widowControl/>
        <w:numPr>
          <w:ilvl w:val="0"/>
          <w:numId w:val="8"/>
        </w:numPr>
        <w:spacing w:line="240" w:lineRule="auto"/>
        <w:jc w:val="both"/>
      </w:pPr>
      <w:r w:rsidRPr="00A378D2">
        <w:t>Właściciele nieruchomości, są zobowiązani dostosować pojemności pojemników do ilości odpadów komunalnych powstających na terenie nieruchomości</w:t>
      </w:r>
      <w:r w:rsidR="00C3464D">
        <w:t xml:space="preserve"> i częstotliwości odbioru odpadów</w:t>
      </w:r>
      <w:r w:rsidRPr="00A378D2">
        <w:t xml:space="preserve">. Minimalne pojemności pojemników wynikające z rodzaju </w:t>
      </w:r>
      <w:r>
        <w:t xml:space="preserve">prowadzonej działalności określono w </w:t>
      </w:r>
      <w:r w:rsidR="007A795A">
        <w:t xml:space="preserve">§ 6 </w:t>
      </w:r>
      <w:r>
        <w:t>ust. 5.</w:t>
      </w:r>
      <w:r w:rsidRPr="00A378D2">
        <w:t xml:space="preserve"> Regulamin</w:t>
      </w:r>
      <w:r>
        <w:t>u</w:t>
      </w:r>
      <w:r w:rsidRPr="00A378D2">
        <w:t xml:space="preserve">. </w:t>
      </w:r>
    </w:p>
    <w:p w14:paraId="2E3A2E39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090BFC47" w14:textId="77777777" w:rsidR="00C06E48" w:rsidRDefault="00C06E48" w:rsidP="007C4724">
      <w:pPr>
        <w:pStyle w:val="Brakstyluakapitowego"/>
        <w:widowControl/>
        <w:numPr>
          <w:ilvl w:val="0"/>
          <w:numId w:val="8"/>
        </w:numPr>
        <w:spacing w:line="240" w:lineRule="auto"/>
        <w:jc w:val="both"/>
      </w:pPr>
      <w:r>
        <w:lastRenderedPageBreak/>
        <w:t>Pojemniki przeznaczone do zbierania komunalnych odpadów zmieszanych powinny by</w:t>
      </w:r>
      <w:r w:rsidRPr="00D33974">
        <w:rPr>
          <w:rFonts w:hint="eastAsia"/>
        </w:rPr>
        <w:t>ć</w:t>
      </w:r>
      <w:r w:rsidRPr="00D33974">
        <w:t xml:space="preserve"> </w:t>
      </w:r>
      <w:r>
        <w:t>dostosowane do indywidualnych potrzeb wła</w:t>
      </w:r>
      <w:r w:rsidRPr="00D33974">
        <w:rPr>
          <w:rFonts w:hint="eastAsia"/>
        </w:rPr>
        <w:t>ś</w:t>
      </w:r>
      <w:r>
        <w:t>ciciela, jednakże opróżniane w miesięcznym cyklu odbioru powinny mie</w:t>
      </w:r>
      <w:r w:rsidRPr="00D33974">
        <w:rPr>
          <w:rFonts w:hint="eastAsia"/>
        </w:rPr>
        <w:t>ć</w:t>
      </w:r>
      <w:r w:rsidRPr="00D33974">
        <w:t xml:space="preserve"> </w:t>
      </w:r>
      <w:r>
        <w:t>pojemno</w:t>
      </w:r>
      <w:r w:rsidRPr="00D33974">
        <w:rPr>
          <w:rFonts w:hint="eastAsia"/>
        </w:rPr>
        <w:t>ść</w:t>
      </w:r>
      <w:r w:rsidRPr="00D33974">
        <w:t xml:space="preserve"> </w:t>
      </w:r>
      <w:r>
        <w:t>odpowiadaj</w:t>
      </w:r>
      <w:r w:rsidRPr="00D33974">
        <w:rPr>
          <w:rFonts w:hint="eastAsia"/>
        </w:rPr>
        <w:t>ą</w:t>
      </w:r>
      <w:r>
        <w:t>c</w:t>
      </w:r>
      <w:r w:rsidRPr="00D33974">
        <w:rPr>
          <w:rFonts w:hint="eastAsia"/>
        </w:rPr>
        <w:t>ą</w:t>
      </w:r>
      <w:r w:rsidRPr="00D33974">
        <w:t xml:space="preserve"> </w:t>
      </w:r>
      <w:r>
        <w:t>co najmniej:</w:t>
      </w:r>
    </w:p>
    <w:p w14:paraId="2BD9F2C8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6343A4F7" w14:textId="77777777" w:rsidR="00C06E48" w:rsidRPr="007406FF" w:rsidRDefault="00C06E48" w:rsidP="007C4724">
      <w:pPr>
        <w:pStyle w:val="Brakstyluakapitowego"/>
        <w:widowControl/>
        <w:numPr>
          <w:ilvl w:val="0"/>
          <w:numId w:val="12"/>
        </w:numPr>
        <w:tabs>
          <w:tab w:val="left" w:pos="2310"/>
        </w:tabs>
        <w:spacing w:line="240" w:lineRule="auto"/>
        <w:jc w:val="both"/>
      </w:pPr>
      <w:smartTag w:uri="urn:schemas-microsoft-com:office:smarttags" w:element="metricconverter">
        <w:smartTagPr>
          <w:attr w:name="ProductID" w:val="30 l"/>
        </w:smartTagPr>
        <w:r>
          <w:t>3</w:t>
        </w:r>
        <w:r w:rsidRPr="007406FF">
          <w:t>0 l</w:t>
        </w:r>
      </w:smartTag>
      <w:r w:rsidRPr="007406FF">
        <w:t xml:space="preserve"> na mieszkańca, jednak </w:t>
      </w:r>
      <w:r>
        <w:t>nie mniej niż</w:t>
      </w:r>
      <w:r w:rsidRPr="007406FF">
        <w:t xml:space="preserve"> 1 pojemnik </w:t>
      </w:r>
      <w:smartTag w:uri="urn:schemas-microsoft-com:office:smarttags" w:element="metricconverter">
        <w:smartTagPr>
          <w:attr w:name="ProductID" w:val="120 l"/>
        </w:smartTagPr>
        <w:r w:rsidRPr="0032272B">
          <w:rPr>
            <w:color w:val="auto"/>
          </w:rPr>
          <w:t xml:space="preserve">120 </w:t>
        </w:r>
        <w:r w:rsidRPr="007406FF">
          <w:t>l</w:t>
        </w:r>
      </w:smartTag>
      <w:r w:rsidRPr="007406FF">
        <w:t xml:space="preserve"> </w:t>
      </w:r>
      <w:r w:rsidR="007A795A">
        <w:t xml:space="preserve"> </w:t>
      </w:r>
      <w:r w:rsidRPr="007406FF">
        <w:t>na każdą nieru</w:t>
      </w:r>
      <w:r>
        <w:t>chomość;</w:t>
      </w:r>
    </w:p>
    <w:p w14:paraId="351C8E6B" w14:textId="77777777" w:rsidR="00C06E48" w:rsidRPr="00B96C22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 w:rsidRPr="007406FF">
        <w:t>dla szkół wszelkiego typu</w:t>
      </w:r>
      <w:r w:rsidR="002F7822">
        <w:t xml:space="preserve"> -</w:t>
      </w:r>
      <w:r w:rsidRPr="007406FF">
        <w:t xml:space="preserve"> </w:t>
      </w:r>
      <w:smartTag w:uri="urn:schemas-microsoft-com:office:smarttags" w:element="metricconverter">
        <w:smartTagPr>
          <w:attr w:name="ProductID" w:val="5 l"/>
        </w:smartTagPr>
        <w:r w:rsidRPr="007406FF">
          <w:t>5 l</w:t>
        </w:r>
      </w:smartTag>
      <w:r w:rsidRPr="007406FF">
        <w:t xml:space="preserve"> na każdego ucznia i </w:t>
      </w:r>
      <w:smartTag w:uri="urn:schemas-microsoft-com:office:smarttags" w:element="metricconverter">
        <w:smartTagPr>
          <w:attr w:name="ProductID" w:val="5 l"/>
        </w:smartTagPr>
        <w:r>
          <w:t>5 l</w:t>
        </w:r>
      </w:smartTag>
      <w:r>
        <w:t xml:space="preserve"> na każdego </w:t>
      </w:r>
      <w:r w:rsidRPr="007406FF">
        <w:t>pracownika</w:t>
      </w:r>
      <w:r w:rsidR="007A795A">
        <w:t>;</w:t>
      </w:r>
    </w:p>
    <w:p w14:paraId="23906DEC" w14:textId="77777777" w:rsidR="00C06E48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 w:rsidRPr="007406FF">
        <w:t xml:space="preserve">dla żłobków i przedszkoli </w:t>
      </w:r>
      <w:r w:rsidR="002F7822">
        <w:t xml:space="preserve">- </w:t>
      </w:r>
      <w:r w:rsidRPr="00A51BC0">
        <w:t xml:space="preserve">3 </w:t>
      </w:r>
      <w:r w:rsidRPr="007406FF">
        <w:t>l na każde dziecko i pracownika</w:t>
      </w:r>
      <w:r w:rsidR="002F7822">
        <w:t>;</w:t>
      </w:r>
    </w:p>
    <w:p w14:paraId="76D5C269" w14:textId="3975A338" w:rsidR="00C06E48" w:rsidRPr="007406FF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 w:rsidRPr="007406FF">
        <w:t xml:space="preserve">dla lokali handlowych </w:t>
      </w:r>
      <w:r w:rsidR="00B75478">
        <w:t>1</w:t>
      </w:r>
      <w:r>
        <w:t>0</w:t>
      </w:r>
      <w:r w:rsidRPr="007406FF">
        <w:t xml:space="preserve"> l </w:t>
      </w:r>
      <w:r w:rsidR="002F7822">
        <w:t xml:space="preserve">- </w:t>
      </w:r>
      <w:r w:rsidRPr="007406FF">
        <w:t xml:space="preserve">na każde </w:t>
      </w:r>
      <w:smartTag w:uri="urn:schemas-microsoft-com:office:smarttags" w:element="metricconverter">
        <w:smartTagPr>
          <w:attr w:name="ProductID" w:val="10 m2"/>
        </w:smartTagPr>
        <w:r>
          <w:t xml:space="preserve">10 </w:t>
        </w:r>
        <w:r w:rsidRPr="007406FF">
          <w:t>m</w:t>
        </w:r>
        <w:r w:rsidRPr="00A726C0">
          <w:rPr>
            <w:vertAlign w:val="superscript"/>
          </w:rPr>
          <w:t>2</w:t>
        </w:r>
      </w:smartTag>
      <w:r w:rsidRPr="007406FF">
        <w:t xml:space="preserve"> powierzchni całkowitej lokalu</w:t>
      </w:r>
      <w:r w:rsidR="002F7822">
        <w:t>;</w:t>
      </w:r>
    </w:p>
    <w:p w14:paraId="01902185" w14:textId="2D967388" w:rsidR="00C06E48" w:rsidRPr="007406FF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 w:rsidRPr="007406FF">
        <w:t xml:space="preserve">dla punktów handlowych poza lokalem </w:t>
      </w:r>
      <w:r w:rsidR="002F7822">
        <w:t xml:space="preserve">- </w:t>
      </w:r>
      <w:r w:rsidR="00B75478">
        <w:rPr>
          <w:color w:val="auto"/>
        </w:rPr>
        <w:t>1</w:t>
      </w:r>
      <w:r w:rsidRPr="00AC5184">
        <w:rPr>
          <w:color w:val="auto"/>
        </w:rPr>
        <w:t>0</w:t>
      </w:r>
      <w:r w:rsidRPr="007406FF">
        <w:t xml:space="preserve"> l na każdego zatrudnionego</w:t>
      </w:r>
      <w:r w:rsidR="002F7822">
        <w:t>;</w:t>
      </w:r>
    </w:p>
    <w:p w14:paraId="1162AA09" w14:textId="77777777" w:rsidR="00C06E48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 w:rsidRPr="007406FF">
        <w:t>dla szpitali, internatów, hoteli</w:t>
      </w:r>
      <w:r w:rsidR="00FA34D9">
        <w:t>, dziennych domów opieki</w:t>
      </w:r>
      <w:r w:rsidRPr="007406FF">
        <w:t xml:space="preserve"> itp. </w:t>
      </w:r>
      <w:r w:rsidR="002F7822">
        <w:t xml:space="preserve">- </w:t>
      </w:r>
      <w:r w:rsidR="00A5357A">
        <w:t>10</w:t>
      </w:r>
      <w:r w:rsidRPr="007406FF">
        <w:t xml:space="preserve"> l na jedno łóżko</w:t>
      </w:r>
      <w:r w:rsidR="002F7822">
        <w:t>;</w:t>
      </w:r>
    </w:p>
    <w:p w14:paraId="1121D006" w14:textId="411EEB2B" w:rsidR="00C06E48" w:rsidRPr="007406FF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 w:rsidRPr="007406FF">
        <w:t>dla zakładów rzemieślniczych, usługowych i pr</w:t>
      </w:r>
      <w:r>
        <w:t xml:space="preserve">odukcyjnych w odniesieniu do </w:t>
      </w:r>
      <w:r w:rsidRPr="007406FF">
        <w:t>pomieszczeń biurowych i socjalnych</w:t>
      </w:r>
      <w:r w:rsidR="002F7822">
        <w:t xml:space="preserve"> -</w:t>
      </w:r>
      <w:r w:rsidRPr="007406FF">
        <w:t xml:space="preserve"> pojemnik </w:t>
      </w:r>
      <w:smartTag w:uri="urn:schemas-microsoft-com:office:smarttags" w:element="metricconverter">
        <w:smartTagPr>
          <w:attr w:name="ProductID" w:val="120 l"/>
        </w:smartTagPr>
        <w:r w:rsidRPr="00AC5184">
          <w:rPr>
            <w:color w:val="auto"/>
          </w:rPr>
          <w:t>120</w:t>
        </w:r>
        <w:r w:rsidRPr="007406FF">
          <w:t xml:space="preserve"> l</w:t>
        </w:r>
      </w:smartTag>
      <w:r w:rsidRPr="007406FF">
        <w:t xml:space="preserve"> na każdych 1</w:t>
      </w:r>
      <w:r w:rsidR="00B75478">
        <w:t>2</w:t>
      </w:r>
      <w:r w:rsidRPr="007406FF">
        <w:t>-u zatrudnionych</w:t>
      </w:r>
      <w:r w:rsidR="002F7822">
        <w:t>;</w:t>
      </w:r>
    </w:p>
    <w:p w14:paraId="5936305C" w14:textId="77777777" w:rsidR="00C06E48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 w:rsidRPr="007406FF">
        <w:t xml:space="preserve">dla lokali gastronomicznych </w:t>
      </w:r>
      <w:r w:rsidR="002F7822">
        <w:t xml:space="preserve">- </w:t>
      </w:r>
      <w:r>
        <w:t>10</w:t>
      </w:r>
      <w:r w:rsidRPr="007406FF">
        <w:t xml:space="preserve"> l na jedno miejsce konsumpcyjne</w:t>
      </w:r>
      <w:r w:rsidR="002F7822">
        <w:t>;</w:t>
      </w:r>
    </w:p>
    <w:p w14:paraId="0EEA2822" w14:textId="77777777" w:rsidR="00C06E48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smartTag w:uri="urn:schemas-microsoft-com:office:smarttags" w:element="metricconverter">
        <w:smartTagPr>
          <w:attr w:name="ProductID" w:val="60 l"/>
        </w:smartTagPr>
        <w:r>
          <w:t>60 l</w:t>
        </w:r>
      </w:smartTag>
      <w:r>
        <w:t xml:space="preserve"> dla lokali gastronomicznych nieposiadających siedzących miejsc konsumpcyjnych</w:t>
      </w:r>
      <w:r w:rsidR="002F7822">
        <w:t>;</w:t>
      </w:r>
    </w:p>
    <w:p w14:paraId="48124EF5" w14:textId="77777777" w:rsidR="00C06E48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>
        <w:t xml:space="preserve">dla urzędów, instytucji i innych </w:t>
      </w:r>
      <w:r w:rsidR="002F7822">
        <w:t xml:space="preserve">- </w:t>
      </w:r>
      <w:r>
        <w:t xml:space="preserve">5 l  na każdego pracownika i </w:t>
      </w:r>
      <w:smartTag w:uri="urn:schemas-microsoft-com:office:smarttags" w:element="metricconverter">
        <w:smartTagPr>
          <w:attr w:name="ProductID" w:val="5 l"/>
        </w:smartTagPr>
        <w:r>
          <w:t>5 l</w:t>
        </w:r>
      </w:smartTag>
      <w:r>
        <w:t xml:space="preserve"> na każdych 10 interesantów</w:t>
      </w:r>
      <w:r w:rsidR="002F7822">
        <w:t>;</w:t>
      </w:r>
    </w:p>
    <w:p w14:paraId="016BE619" w14:textId="17D1A500" w:rsidR="007A795A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>
        <w:t xml:space="preserve">dla ogródków działkowych </w:t>
      </w:r>
      <w:r w:rsidR="002F7822">
        <w:t xml:space="preserve"> - </w:t>
      </w:r>
      <w:r>
        <w:t xml:space="preserve">co najmniej </w:t>
      </w:r>
      <w:r w:rsidR="00B75478">
        <w:t>5</w:t>
      </w:r>
      <w:r>
        <w:t xml:space="preserve"> l pojemności pojemnika na każdą działkę w okresie od 1 kwietnia do 30 października każdego roku</w:t>
      </w:r>
      <w:r w:rsidR="002F7822">
        <w:t>;</w:t>
      </w:r>
      <w:r>
        <w:t xml:space="preserve"> </w:t>
      </w:r>
    </w:p>
    <w:p w14:paraId="2366FF70" w14:textId="77777777" w:rsidR="00C06E48" w:rsidRDefault="00C06E48" w:rsidP="007C4724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 w:rsidRPr="00DB5E42">
        <w:t xml:space="preserve">dla cmentarzy </w:t>
      </w:r>
      <w:r w:rsidR="002F7822">
        <w:t xml:space="preserve"> - </w:t>
      </w:r>
      <w:r w:rsidRPr="00DB5E42">
        <w:t xml:space="preserve">co najmniej </w:t>
      </w:r>
      <w:smartTag w:uri="urn:schemas-microsoft-com:office:smarttags" w:element="metricconverter">
        <w:smartTagPr>
          <w:attr w:name="ProductID" w:val="2 m3"/>
        </w:smartTagPr>
        <w:r w:rsidRPr="00DB5E42">
          <w:t>2 m</w:t>
        </w:r>
        <w:r w:rsidRPr="007A795A">
          <w:rPr>
            <w:vertAlign w:val="superscript"/>
          </w:rPr>
          <w:t>3</w:t>
        </w:r>
      </w:smartTag>
      <w:r w:rsidRPr="00DB5E42">
        <w:t xml:space="preserve"> n</w:t>
      </w:r>
      <w:r>
        <w:t xml:space="preserve">a </w:t>
      </w:r>
      <w:smartTag w:uri="urn:schemas-microsoft-com:office:smarttags" w:element="metricconverter">
        <w:smartTagPr>
          <w:attr w:name="ProductID" w:val="0,5 ha"/>
        </w:smartTagPr>
        <w:r>
          <w:t>0,5 ha</w:t>
        </w:r>
      </w:smartTag>
      <w:r>
        <w:t xml:space="preserve"> powierzchni cmentarza, przy czym w okresie świąt kościelnych należy dostosować pojemność do potrzeb</w:t>
      </w:r>
      <w:r w:rsidR="002F7822">
        <w:t>;</w:t>
      </w:r>
    </w:p>
    <w:p w14:paraId="41622190" w14:textId="77777777" w:rsidR="00C06E48" w:rsidRDefault="00C06E48" w:rsidP="007C4724">
      <w:pPr>
        <w:pStyle w:val="Brakstyluakapitowego"/>
        <w:widowControl/>
        <w:numPr>
          <w:ilvl w:val="0"/>
          <w:numId w:val="12"/>
        </w:numPr>
        <w:tabs>
          <w:tab w:val="left" w:pos="2310"/>
        </w:tabs>
        <w:spacing w:line="240" w:lineRule="auto"/>
        <w:jc w:val="both"/>
      </w:pPr>
      <w:r w:rsidRPr="007857DA">
        <w:t>dla domków letniskowych</w:t>
      </w:r>
      <w:r>
        <w:t xml:space="preserve"> i innych  nieruchomości wykorzystywanych na cele rekreacyjno-wypoczynkowe</w:t>
      </w:r>
      <w:r w:rsidR="002F7822">
        <w:t xml:space="preserve"> -</w:t>
      </w:r>
      <w:r>
        <w:t xml:space="preserve"> </w:t>
      </w:r>
      <w:r w:rsidRPr="007857DA">
        <w:t xml:space="preserve"> </w:t>
      </w:r>
      <w:smartTag w:uri="urn:schemas-microsoft-com:office:smarttags" w:element="metricconverter">
        <w:smartTagPr>
          <w:attr w:name="ProductID" w:val="30 l"/>
        </w:smartTagPr>
        <w:r w:rsidRPr="007857DA">
          <w:t>30 l</w:t>
        </w:r>
      </w:smartTag>
      <w:r w:rsidRPr="007857DA">
        <w:t xml:space="preserve"> na mieszkańca, jednak co najmniej 1 pojemnik </w:t>
      </w:r>
      <w:smartTag w:uri="urn:schemas-microsoft-com:office:smarttags" w:element="metricconverter">
        <w:smartTagPr>
          <w:attr w:name="ProductID" w:val="120 l"/>
        </w:smartTagPr>
        <w:r w:rsidRPr="007857DA">
          <w:rPr>
            <w:color w:val="auto"/>
          </w:rPr>
          <w:t xml:space="preserve">120 </w:t>
        </w:r>
        <w:r w:rsidRPr="007857DA">
          <w:t>l</w:t>
        </w:r>
      </w:smartTag>
      <w:r>
        <w:t xml:space="preserve"> </w:t>
      </w:r>
      <w:r w:rsidRPr="007857DA">
        <w:t xml:space="preserve"> na każdą nieruchomość w okresie je</w:t>
      </w:r>
      <w:r w:rsidR="004D681B">
        <w:t>j</w:t>
      </w:r>
      <w:r>
        <w:t xml:space="preserve"> </w:t>
      </w:r>
      <w:r w:rsidRPr="007857DA">
        <w:t>zamieszkiwan</w:t>
      </w:r>
      <w:r w:rsidR="004D681B">
        <w:t>ia</w:t>
      </w:r>
      <w:r w:rsidR="002F7822">
        <w:t>;</w:t>
      </w:r>
    </w:p>
    <w:p w14:paraId="79BD7F76" w14:textId="77777777" w:rsidR="001A7F32" w:rsidRPr="001A7F32" w:rsidRDefault="001A7F32" w:rsidP="007C4724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1A7F32">
        <w:rPr>
          <w:rFonts w:ascii="Times New Roman" w:hAnsi="Times New Roman"/>
          <w:sz w:val="24"/>
          <w:szCs w:val="24"/>
        </w:rPr>
        <w:t xml:space="preserve">Do pojemników na odpady segregowane ma zastosowanie Rozporządzenie Ministra  Środowiska w sprawie szczegółowego sposobu selektywnego zbierania wybranych frakcji odpadów.  </w:t>
      </w:r>
    </w:p>
    <w:p w14:paraId="75CFBC30" w14:textId="77777777" w:rsidR="00C06E48" w:rsidRDefault="00C06E48" w:rsidP="007C4724">
      <w:pPr>
        <w:pStyle w:val="Default"/>
        <w:numPr>
          <w:ilvl w:val="0"/>
          <w:numId w:val="18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14:paraId="3D73740D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1137DEE2" w14:textId="7589F6C1" w:rsidR="00C06E48" w:rsidRDefault="00C06E48" w:rsidP="007C4724">
      <w:pPr>
        <w:pStyle w:val="Brakstyluakapitowego"/>
        <w:widowControl/>
        <w:numPr>
          <w:ilvl w:val="0"/>
          <w:numId w:val="11"/>
        </w:numPr>
        <w:spacing w:line="240" w:lineRule="auto"/>
        <w:jc w:val="both"/>
      </w:pPr>
      <w:r>
        <w:t xml:space="preserve">Pojemniki </w:t>
      </w:r>
      <w:r w:rsidR="00E0039C">
        <w:t xml:space="preserve">i worki </w:t>
      </w:r>
      <w:r>
        <w:t xml:space="preserve">na odpady komunalne powinny być usytuowane w miejscu umożliwiającym bezpośredni dojazd pojazdów przeznaczonych do odbioru </w:t>
      </w:r>
      <w:r w:rsidRPr="005160CF">
        <w:rPr>
          <w:color w:val="auto"/>
        </w:rPr>
        <w:t>odpadów, w miejscu  wyodrębnionym na granicy posesji lub przed</w:t>
      </w:r>
      <w:r>
        <w:t xml:space="preserve"> posesją przy krawędzi jezdni, najwcześniej na jeden dzień przed terminem odbioru.</w:t>
      </w:r>
    </w:p>
    <w:p w14:paraId="276E3482" w14:textId="77777777" w:rsidR="00C06E48" w:rsidRPr="00522633" w:rsidRDefault="00C06E48" w:rsidP="007C4724">
      <w:pPr>
        <w:pStyle w:val="Brakstyluakapitowego"/>
        <w:widowControl/>
        <w:numPr>
          <w:ilvl w:val="0"/>
          <w:numId w:val="11"/>
        </w:numPr>
        <w:spacing w:line="240" w:lineRule="auto"/>
        <w:jc w:val="both"/>
        <w:rPr>
          <w:color w:val="auto"/>
        </w:rPr>
      </w:pPr>
      <w:r w:rsidRPr="00522633">
        <w:rPr>
          <w:color w:val="auto"/>
        </w:rPr>
        <w:t>Jeżeli pojemnik na odpady komunalne nie jest wyposażony w mechanizm umożliwiający zamkniecie, powinien być ustawiony w miejscu uniemożliwiającym przedostanie się do jego wnętrza wód opadowych.</w:t>
      </w:r>
    </w:p>
    <w:p w14:paraId="49E11FBD" w14:textId="77777777" w:rsidR="00C06E48" w:rsidRDefault="00C06E48" w:rsidP="007C4724">
      <w:pPr>
        <w:pStyle w:val="Brakstyluakapitowego"/>
        <w:widowControl/>
        <w:numPr>
          <w:ilvl w:val="0"/>
          <w:numId w:val="11"/>
        </w:numPr>
        <w:spacing w:line="240" w:lineRule="auto"/>
        <w:jc w:val="both"/>
      </w:pPr>
      <w:r>
        <w:t>Pojemniki i worki powinny być wystawiane do miejsc umożliwiających odbiór zgodnie z obowiązującym harmonogramem odbioru odpadów komunalnych.</w:t>
      </w:r>
    </w:p>
    <w:p w14:paraId="5C8B7E8F" w14:textId="77777777" w:rsidR="00C06E48" w:rsidRDefault="00C06E48" w:rsidP="007C4724">
      <w:pPr>
        <w:pStyle w:val="Brakstyluakapitowego"/>
        <w:widowControl/>
        <w:numPr>
          <w:ilvl w:val="0"/>
          <w:numId w:val="11"/>
        </w:numPr>
        <w:spacing w:line="240" w:lineRule="auto"/>
        <w:jc w:val="both"/>
      </w:pPr>
      <w:r>
        <w:t>Niewystawienie worków lub pojemników do miejsc umożliwiających odbiór zgodnie z obowiązującym harmonogramem odbioru odpadów komunalnych skutkuje nieodebraniem odpadów.</w:t>
      </w:r>
    </w:p>
    <w:p w14:paraId="6E83192D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3669BC66" w14:textId="77777777" w:rsidR="00C06E48" w:rsidRDefault="00C06E48" w:rsidP="007C4724">
      <w:pPr>
        <w:pStyle w:val="Default"/>
        <w:numPr>
          <w:ilvl w:val="0"/>
          <w:numId w:val="18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14:paraId="116D6202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2C55AF1C" w14:textId="0909BFFE" w:rsidR="00C06E48" w:rsidRPr="00C0047D" w:rsidRDefault="00C0047D" w:rsidP="00C00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06E48" w:rsidRPr="00C0047D">
        <w:rPr>
          <w:rFonts w:ascii="Times New Roman" w:hAnsi="Times New Roman"/>
          <w:sz w:val="24"/>
          <w:szCs w:val="24"/>
        </w:rPr>
        <w:t xml:space="preserve">Właściciele nieruchomości są obowiązani utrzymywać </w:t>
      </w:r>
      <w:r w:rsidR="00B75478" w:rsidRPr="00C0047D">
        <w:rPr>
          <w:rFonts w:ascii="Times New Roman" w:hAnsi="Times New Roman"/>
          <w:sz w:val="24"/>
          <w:szCs w:val="24"/>
        </w:rPr>
        <w:t>pojemnik</w:t>
      </w:r>
      <w:r w:rsidR="00C9456F" w:rsidRPr="00C0047D">
        <w:rPr>
          <w:rFonts w:ascii="Times New Roman" w:hAnsi="Times New Roman"/>
          <w:sz w:val="24"/>
          <w:szCs w:val="24"/>
        </w:rPr>
        <w:t>i</w:t>
      </w:r>
      <w:r w:rsidR="00B75478" w:rsidRPr="00C0047D">
        <w:rPr>
          <w:rFonts w:ascii="Times New Roman" w:hAnsi="Times New Roman"/>
          <w:sz w:val="24"/>
          <w:szCs w:val="24"/>
        </w:rPr>
        <w:t xml:space="preserve"> </w:t>
      </w:r>
      <w:r w:rsidR="00C06E48" w:rsidRPr="00C0047D">
        <w:rPr>
          <w:rFonts w:ascii="Times New Roman" w:hAnsi="Times New Roman"/>
          <w:sz w:val="24"/>
          <w:szCs w:val="24"/>
        </w:rPr>
        <w:t>w odpowiednim stanie sanitarnym, porz</w:t>
      </w:r>
      <w:r w:rsidR="00C06E48" w:rsidRPr="00C0047D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="00C06E48" w:rsidRPr="00C0047D">
        <w:rPr>
          <w:rFonts w:ascii="Times New Roman" w:hAnsi="Times New Roman"/>
          <w:sz w:val="24"/>
          <w:szCs w:val="24"/>
        </w:rPr>
        <w:t>dkowym i technicznym poprzez m.in.:</w:t>
      </w:r>
    </w:p>
    <w:p w14:paraId="6E2B8A7A" w14:textId="4233F852" w:rsidR="00C06E48" w:rsidRDefault="00B75478" w:rsidP="007C4724">
      <w:pPr>
        <w:pStyle w:val="Brakstyluakapitowego"/>
        <w:widowControl/>
        <w:numPr>
          <w:ilvl w:val="0"/>
          <w:numId w:val="27"/>
        </w:numPr>
        <w:spacing w:line="240" w:lineRule="auto"/>
        <w:jc w:val="both"/>
      </w:pPr>
      <w:r>
        <w:t>u</w:t>
      </w:r>
      <w:r w:rsidR="00C06E48">
        <w:t>mieszczanie</w:t>
      </w:r>
      <w:r>
        <w:t xml:space="preserve"> odpadów</w:t>
      </w:r>
      <w:r w:rsidR="00C06E48">
        <w:t xml:space="preserve"> w pojemnikach o okre</w:t>
      </w:r>
      <w:r w:rsidR="00C06E48" w:rsidRPr="00A378D2">
        <w:rPr>
          <w:rFonts w:hint="eastAsia"/>
        </w:rPr>
        <w:t>ś</w:t>
      </w:r>
      <w:r w:rsidR="00C06E48">
        <w:t>lonych kolorach lub oznaczeniach wył</w:t>
      </w:r>
      <w:r w:rsidR="00C06E48" w:rsidRPr="00A378D2">
        <w:rPr>
          <w:rFonts w:hint="eastAsia"/>
        </w:rPr>
        <w:t>ą</w:t>
      </w:r>
      <w:r w:rsidR="00C06E48">
        <w:t>cznie odpadów do nich przeznaczonych</w:t>
      </w:r>
      <w:r w:rsidR="002F7822">
        <w:t>;</w:t>
      </w:r>
    </w:p>
    <w:p w14:paraId="176C6B33" w14:textId="77777777" w:rsidR="00C06E48" w:rsidRDefault="00C06E48" w:rsidP="007C4724">
      <w:pPr>
        <w:pStyle w:val="Brakstyluakapitowego"/>
        <w:widowControl/>
        <w:numPr>
          <w:ilvl w:val="0"/>
          <w:numId w:val="27"/>
        </w:numPr>
        <w:spacing w:line="240" w:lineRule="auto"/>
        <w:jc w:val="both"/>
      </w:pPr>
      <w:r>
        <w:t>poddawani</w:t>
      </w:r>
      <w:r w:rsidR="00C91142">
        <w:t>e</w:t>
      </w:r>
      <w:r>
        <w:t xml:space="preserve"> pojemników czyszczeniu</w:t>
      </w:r>
      <w:r w:rsidR="002F7822">
        <w:t>;</w:t>
      </w:r>
    </w:p>
    <w:p w14:paraId="35594730" w14:textId="0FABFDAC" w:rsidR="00C06E48" w:rsidRDefault="00C06E48" w:rsidP="007C4724">
      <w:pPr>
        <w:pStyle w:val="Brakstyluakapitowego"/>
        <w:widowControl/>
        <w:numPr>
          <w:ilvl w:val="0"/>
          <w:numId w:val="27"/>
        </w:numPr>
        <w:spacing w:line="240" w:lineRule="auto"/>
        <w:jc w:val="both"/>
      </w:pPr>
      <w:r>
        <w:t xml:space="preserve">gromadzenie odpadów w pojemniku w ilości nie powodującej ich </w:t>
      </w:r>
      <w:r w:rsidRPr="00AE555E">
        <w:rPr>
          <w:color w:val="auto"/>
        </w:rPr>
        <w:t>przeciążeniu</w:t>
      </w:r>
      <w:r w:rsidR="00B75478">
        <w:rPr>
          <w:color w:val="auto"/>
        </w:rPr>
        <w:t>;</w:t>
      </w:r>
    </w:p>
    <w:p w14:paraId="3D0CD71A" w14:textId="2A8BB2B7" w:rsidR="00C06E48" w:rsidRDefault="00C06E48" w:rsidP="007C4724">
      <w:pPr>
        <w:pStyle w:val="Brakstyluakapitowego"/>
        <w:widowControl/>
        <w:numPr>
          <w:ilvl w:val="0"/>
          <w:numId w:val="27"/>
        </w:numPr>
        <w:spacing w:line="240" w:lineRule="auto"/>
        <w:jc w:val="both"/>
        <w:rPr>
          <w:color w:val="auto"/>
        </w:rPr>
      </w:pPr>
      <w:r w:rsidRPr="00522633">
        <w:rPr>
          <w:color w:val="auto"/>
        </w:rPr>
        <w:lastRenderedPageBreak/>
        <w:t>zamykanie pojemników wyposażonych w klapy w celu zabezpieczenia przed dost</w:t>
      </w:r>
      <w:r w:rsidRPr="00522633">
        <w:rPr>
          <w:rFonts w:hint="eastAsia"/>
          <w:color w:val="auto"/>
        </w:rPr>
        <w:t>ę</w:t>
      </w:r>
      <w:r w:rsidRPr="00522633">
        <w:rPr>
          <w:color w:val="auto"/>
        </w:rPr>
        <w:t>pem zwierząt oraz dostawaniem się do pojemnika wód opadowych.</w:t>
      </w:r>
    </w:p>
    <w:p w14:paraId="0706A32F" w14:textId="77777777" w:rsidR="005D613A" w:rsidRDefault="00C9456F" w:rsidP="00C9456F">
      <w:pPr>
        <w:pStyle w:val="Brakstyluakapitowego"/>
        <w:widowControl/>
        <w:spacing w:line="240" w:lineRule="auto"/>
        <w:jc w:val="both"/>
        <w:rPr>
          <w:color w:val="auto"/>
        </w:rPr>
      </w:pPr>
      <w:r>
        <w:rPr>
          <w:color w:val="auto"/>
        </w:rPr>
        <w:t>2.</w:t>
      </w:r>
      <w:r w:rsidR="005D613A">
        <w:rPr>
          <w:color w:val="auto"/>
        </w:rPr>
        <w:t>Właściciele nieruchomości są zobowiązani do utrzymania w odpowiednim stanie sanitarnym i porządkowym miejsc gromadzenia odpadów poprze:</w:t>
      </w:r>
    </w:p>
    <w:p w14:paraId="7EED899A" w14:textId="77777777" w:rsidR="00871667" w:rsidRDefault="005D613A" w:rsidP="00C9456F">
      <w:pPr>
        <w:pStyle w:val="Brakstyluakapitowego"/>
        <w:widowControl/>
        <w:spacing w:line="240" w:lineRule="auto"/>
        <w:jc w:val="both"/>
        <w:rPr>
          <w:color w:val="auto"/>
        </w:rPr>
      </w:pPr>
      <w:r>
        <w:rPr>
          <w:color w:val="auto"/>
        </w:rPr>
        <w:t xml:space="preserve">1) </w:t>
      </w:r>
      <w:r w:rsidR="00871667">
        <w:rPr>
          <w:color w:val="auto"/>
        </w:rPr>
        <w:t xml:space="preserve">zapobieganie wydostawania się odpadów z pojemników na odpady, </w:t>
      </w:r>
    </w:p>
    <w:p w14:paraId="0B33EF12" w14:textId="5AC4E4C1" w:rsidR="00871667" w:rsidRDefault="00871667" w:rsidP="00C9456F">
      <w:pPr>
        <w:pStyle w:val="Brakstyluakapitowego"/>
        <w:widowControl/>
        <w:spacing w:line="240" w:lineRule="auto"/>
        <w:jc w:val="both"/>
        <w:rPr>
          <w:color w:val="auto"/>
        </w:rPr>
      </w:pPr>
      <w:r>
        <w:rPr>
          <w:color w:val="auto"/>
        </w:rPr>
        <w:t>2)</w:t>
      </w:r>
      <w:r w:rsidR="003430F5" w:rsidRPr="003430F5">
        <w:rPr>
          <w:color w:val="auto"/>
        </w:rPr>
        <w:t xml:space="preserve"> </w:t>
      </w:r>
      <w:r w:rsidR="003430F5">
        <w:rPr>
          <w:color w:val="auto"/>
        </w:rPr>
        <w:t>sprzątanie miejsc, w których usytuowane są pojemniki</w:t>
      </w:r>
    </w:p>
    <w:p w14:paraId="30A4D20B" w14:textId="2A2637BF" w:rsidR="00C06E48" w:rsidRDefault="00C06E48" w:rsidP="003430F5">
      <w:pPr>
        <w:pStyle w:val="Brakstyluakapitowego"/>
        <w:widowControl/>
        <w:spacing w:line="240" w:lineRule="auto"/>
        <w:jc w:val="both"/>
        <w:rPr>
          <w:color w:val="auto"/>
        </w:rPr>
      </w:pPr>
    </w:p>
    <w:p w14:paraId="1735707B" w14:textId="77777777" w:rsidR="003430F5" w:rsidRPr="003430F5" w:rsidRDefault="003430F5" w:rsidP="003430F5">
      <w:pPr>
        <w:pStyle w:val="Brakstyluakapitowego"/>
        <w:widowControl/>
        <w:spacing w:line="240" w:lineRule="auto"/>
        <w:jc w:val="both"/>
        <w:rPr>
          <w:color w:val="auto"/>
        </w:rPr>
      </w:pPr>
    </w:p>
    <w:p w14:paraId="3E1AC26B" w14:textId="77777777" w:rsidR="00C06E48" w:rsidRDefault="00C06E48" w:rsidP="00C06E48">
      <w:pPr>
        <w:pStyle w:val="Brakstyluakapitowego"/>
        <w:widowControl/>
        <w:spacing w:line="240" w:lineRule="auto"/>
        <w:ind w:left="4248"/>
        <w:jc w:val="both"/>
      </w:pPr>
      <w:bookmarkStart w:id="3" w:name="_Hlk21599746"/>
      <w:r w:rsidRPr="00083B37">
        <w:rPr>
          <w:b/>
        </w:rPr>
        <w:t>§</w:t>
      </w:r>
      <w:bookmarkEnd w:id="3"/>
      <w:r w:rsidRPr="00083B37">
        <w:rPr>
          <w:b/>
        </w:rPr>
        <w:t xml:space="preserve"> 9</w:t>
      </w:r>
      <w:r>
        <w:t xml:space="preserve">. </w:t>
      </w:r>
    </w:p>
    <w:p w14:paraId="23A15538" w14:textId="77777777" w:rsidR="00C06E48" w:rsidRDefault="00C06E48" w:rsidP="00C06E48">
      <w:pPr>
        <w:pStyle w:val="Brakstyluakapitowego"/>
        <w:widowControl/>
        <w:spacing w:line="240" w:lineRule="auto"/>
        <w:ind w:left="4248"/>
        <w:jc w:val="both"/>
      </w:pPr>
    </w:p>
    <w:p w14:paraId="7F4F10B8" w14:textId="5F1F8F19" w:rsidR="00C06E48" w:rsidRDefault="00C06E48" w:rsidP="002F7822">
      <w:pPr>
        <w:pStyle w:val="Brakstyluakapitowego"/>
        <w:widowControl/>
        <w:spacing w:line="240" w:lineRule="auto"/>
        <w:jc w:val="both"/>
      </w:pPr>
      <w:r>
        <w:t>Miejsca publiczne takie jak: drogi publiczne – wzdłuż istniejących chodników, ciągi handlowo usługowe, przystanki komunikacji, parki, miejsca postojowe w lasach, place zabaw powinny być przez właścicieli nieruchomości obowiązkowo wyposażone w zamocowane na stałe kosze uliczne</w:t>
      </w:r>
      <w:r w:rsidR="00C9456F">
        <w:t xml:space="preserve"> o pojemności określonej w </w:t>
      </w:r>
      <w:r w:rsidR="00C9456F" w:rsidRPr="00C9456F">
        <w:rPr>
          <w:bCs/>
        </w:rPr>
        <w:t xml:space="preserve">§6 ust 1 pkt 1 </w:t>
      </w:r>
      <w:r w:rsidR="00B40D39">
        <w:rPr>
          <w:bCs/>
        </w:rPr>
        <w:t>lit.</w:t>
      </w:r>
      <w:r w:rsidR="00C9456F" w:rsidRPr="00C9456F">
        <w:rPr>
          <w:bCs/>
        </w:rPr>
        <w:t xml:space="preserve"> f</w:t>
      </w:r>
      <w:r>
        <w:t>.</w:t>
      </w:r>
    </w:p>
    <w:p w14:paraId="57B78870" w14:textId="77777777" w:rsidR="00C0047D" w:rsidRDefault="00C0047D" w:rsidP="002F7822">
      <w:pPr>
        <w:pStyle w:val="Brakstyluakapitowego"/>
        <w:widowControl/>
        <w:spacing w:line="240" w:lineRule="auto"/>
        <w:jc w:val="both"/>
      </w:pPr>
    </w:p>
    <w:p w14:paraId="7FA9AAF0" w14:textId="77777777" w:rsidR="00B40D39" w:rsidRDefault="00B40D39" w:rsidP="00C06E48">
      <w:pPr>
        <w:pStyle w:val="Brakstyluakapitowego"/>
        <w:widowControl/>
        <w:ind w:left="2832" w:firstLine="708"/>
        <w:jc w:val="both"/>
        <w:rPr>
          <w:b/>
        </w:rPr>
      </w:pPr>
    </w:p>
    <w:p w14:paraId="40F4E6F4" w14:textId="1E74BDFF" w:rsidR="00C06E48" w:rsidRDefault="00C06E48" w:rsidP="00C06E48">
      <w:pPr>
        <w:pStyle w:val="Brakstyluakapitowego"/>
        <w:widowControl/>
        <w:ind w:left="2832" w:firstLine="708"/>
        <w:jc w:val="both"/>
        <w:rPr>
          <w:b/>
        </w:rPr>
      </w:pPr>
      <w:r w:rsidRPr="00471FB5">
        <w:rPr>
          <w:b/>
        </w:rPr>
        <w:t>ROZDZIAŁ I</w:t>
      </w:r>
      <w:r>
        <w:rPr>
          <w:b/>
        </w:rPr>
        <w:t>V</w:t>
      </w:r>
    </w:p>
    <w:p w14:paraId="0E4CF842" w14:textId="77777777" w:rsidR="00C06E48" w:rsidRPr="009E00CC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39DCB8BE" w14:textId="77777777" w:rsidR="00C06E48" w:rsidRPr="00471FB5" w:rsidRDefault="00C06E48" w:rsidP="00C06E48">
      <w:pPr>
        <w:pStyle w:val="Brakstyluakapitowego"/>
        <w:widowControl/>
        <w:jc w:val="both"/>
        <w:rPr>
          <w:b/>
          <w:bCs/>
        </w:rPr>
      </w:pPr>
      <w:r w:rsidRPr="005160CF">
        <w:rPr>
          <w:b/>
          <w:bCs/>
        </w:rPr>
        <w:t>Częstotliwość i sposoby pozbywania się odpadów komunalnych i nieczystości ciekłych z terenu nieruchomości</w:t>
      </w:r>
      <w:r w:rsidR="002F7822">
        <w:rPr>
          <w:b/>
          <w:bCs/>
        </w:rPr>
        <w:t>.</w:t>
      </w:r>
    </w:p>
    <w:p w14:paraId="63A836C6" w14:textId="77777777" w:rsidR="00C06E48" w:rsidRPr="009E00CC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474A3D65" w14:textId="77777777" w:rsidR="00C06E48" w:rsidRPr="00144AEC" w:rsidRDefault="00C06E48" w:rsidP="00C06E48">
      <w:pPr>
        <w:pStyle w:val="Default"/>
        <w:suppressAutoHyphens/>
        <w:autoSpaceDN/>
        <w:adjustRightInd/>
        <w:ind w:left="4248"/>
        <w:jc w:val="both"/>
        <w:rPr>
          <w:rFonts w:ascii="Times New Roman" w:hAnsi="Times New Roman" w:cs="Times New Roman"/>
          <w:b/>
        </w:rPr>
      </w:pPr>
      <w:r w:rsidRPr="00144AEC">
        <w:rPr>
          <w:rFonts w:ascii="Times New Roman" w:hAnsi="Times New Roman" w:cs="Times New Roman"/>
          <w:b/>
        </w:rPr>
        <w:t>§ 10.</w:t>
      </w:r>
    </w:p>
    <w:p w14:paraId="06222203" w14:textId="77777777" w:rsidR="00C06E48" w:rsidRDefault="00C06E48" w:rsidP="00C06E48">
      <w:pPr>
        <w:pStyle w:val="Brakstyluakapitowego"/>
        <w:widowControl/>
        <w:spacing w:line="240" w:lineRule="auto"/>
        <w:jc w:val="both"/>
      </w:pPr>
    </w:p>
    <w:p w14:paraId="667F8A28" w14:textId="77777777" w:rsidR="00C06E48" w:rsidRDefault="00C06E48" w:rsidP="007C4724">
      <w:pPr>
        <w:pStyle w:val="Brakstyluakapitowego"/>
        <w:widowControl/>
        <w:numPr>
          <w:ilvl w:val="0"/>
          <w:numId w:val="9"/>
        </w:numPr>
        <w:spacing w:line="240" w:lineRule="auto"/>
        <w:jc w:val="both"/>
      </w:pPr>
      <w:r>
        <w:t>Cz</w:t>
      </w:r>
      <w:r w:rsidRPr="001A32D7">
        <w:rPr>
          <w:rFonts w:hint="eastAsia"/>
        </w:rPr>
        <w:t>ę</w:t>
      </w:r>
      <w:r>
        <w:t>stotliwo</w:t>
      </w:r>
      <w:r w:rsidRPr="001A32D7">
        <w:rPr>
          <w:rFonts w:hint="eastAsia"/>
        </w:rPr>
        <w:t>ść</w:t>
      </w:r>
      <w:r w:rsidRPr="001A32D7">
        <w:t xml:space="preserve"> </w:t>
      </w:r>
      <w:r>
        <w:t>pozbywania si</w:t>
      </w:r>
      <w:r w:rsidRPr="001A32D7">
        <w:rPr>
          <w:rFonts w:hint="eastAsia"/>
        </w:rPr>
        <w:t>ę</w:t>
      </w:r>
      <w:r w:rsidRPr="001A32D7">
        <w:t xml:space="preserve"> </w:t>
      </w:r>
      <w:r>
        <w:t>komunalnych odpadów zmieszanych z nieruchomo</w:t>
      </w:r>
      <w:r w:rsidRPr="001A32D7">
        <w:rPr>
          <w:rFonts w:hint="eastAsia"/>
        </w:rPr>
        <w:t>ś</w:t>
      </w:r>
      <w:r>
        <w:t>ci winna by</w:t>
      </w:r>
      <w:r w:rsidRPr="001A32D7">
        <w:rPr>
          <w:rFonts w:hint="eastAsia"/>
        </w:rPr>
        <w:t>ć</w:t>
      </w:r>
      <w:r w:rsidRPr="001A32D7">
        <w:t xml:space="preserve"> </w:t>
      </w:r>
      <w:r>
        <w:t>dostosowana do ilo</w:t>
      </w:r>
      <w:r w:rsidRPr="001A32D7">
        <w:rPr>
          <w:rFonts w:hint="eastAsia"/>
        </w:rPr>
        <w:t>ś</w:t>
      </w:r>
      <w:r>
        <w:t>ci powstaj</w:t>
      </w:r>
      <w:r w:rsidRPr="001A32D7">
        <w:rPr>
          <w:rFonts w:hint="eastAsia"/>
        </w:rPr>
        <w:t>ą</w:t>
      </w:r>
      <w:r>
        <w:t>cych na niej odpadów.</w:t>
      </w:r>
    </w:p>
    <w:p w14:paraId="45E3FBCB" w14:textId="25D9C4BB" w:rsidR="00C06E48" w:rsidRDefault="00C06E48" w:rsidP="007C4724">
      <w:pPr>
        <w:pStyle w:val="Brakstyluakapitowego"/>
        <w:widowControl/>
        <w:numPr>
          <w:ilvl w:val="0"/>
          <w:numId w:val="9"/>
        </w:numPr>
        <w:spacing w:line="240" w:lineRule="auto"/>
        <w:jc w:val="both"/>
      </w:pPr>
      <w:r>
        <w:t>Cz</w:t>
      </w:r>
      <w:r w:rsidRPr="001A32D7">
        <w:rPr>
          <w:rFonts w:hint="eastAsia"/>
        </w:rPr>
        <w:t>ę</w:t>
      </w:r>
      <w:r>
        <w:t>stotliwo</w:t>
      </w:r>
      <w:r w:rsidRPr="001A32D7">
        <w:rPr>
          <w:rFonts w:hint="eastAsia"/>
        </w:rPr>
        <w:t>ść</w:t>
      </w:r>
      <w:r w:rsidRPr="001A32D7">
        <w:t xml:space="preserve"> </w:t>
      </w:r>
      <w:r w:rsidR="00B77C23">
        <w:t>pozbywania się</w:t>
      </w:r>
      <w:r w:rsidRPr="001A32D7">
        <w:t xml:space="preserve"> </w:t>
      </w:r>
      <w:r>
        <w:t>odpadów komunalnych z terenu nieruchomo</w:t>
      </w:r>
      <w:r w:rsidRPr="001A32D7">
        <w:rPr>
          <w:rFonts w:hint="eastAsia"/>
        </w:rPr>
        <w:t>ś</w:t>
      </w:r>
      <w:r>
        <w:t>ci</w:t>
      </w:r>
      <w:r w:rsidR="004C4302">
        <w:t xml:space="preserve"> okre</w:t>
      </w:r>
      <w:r w:rsidR="004C4302" w:rsidRPr="001A32D7">
        <w:rPr>
          <w:rFonts w:hint="eastAsia"/>
        </w:rPr>
        <w:t>ś</w:t>
      </w:r>
      <w:r w:rsidR="004C4302">
        <w:t xml:space="preserve">la </w:t>
      </w:r>
      <w:r>
        <w:t>poniższa tabela :</w:t>
      </w:r>
    </w:p>
    <w:p w14:paraId="563F7DBA" w14:textId="77777777" w:rsidR="00C06E48" w:rsidRDefault="00C06E48" w:rsidP="00C06E48">
      <w:pPr>
        <w:pStyle w:val="Brakstyluakapitowego"/>
        <w:widowControl/>
        <w:spacing w:line="240" w:lineRule="auto"/>
        <w:jc w:val="both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2"/>
        <w:gridCol w:w="2263"/>
        <w:gridCol w:w="2262"/>
        <w:gridCol w:w="2265"/>
      </w:tblGrid>
      <w:tr w:rsidR="00C06E48" w:rsidRPr="00B37D02" w14:paraId="2468EE76" w14:textId="77777777" w:rsidTr="00CF4BD5">
        <w:trPr>
          <w:tblHeader/>
        </w:trPr>
        <w:tc>
          <w:tcPr>
            <w:tcW w:w="2302" w:type="dxa"/>
            <w:tcBorders>
              <w:top w:val="single" w:sz="12" w:space="0" w:color="auto"/>
              <w:bottom w:val="single" w:sz="12" w:space="0" w:color="auto"/>
            </w:tcBorders>
          </w:tcPr>
          <w:p w14:paraId="5CC72063" w14:textId="77777777"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B37D02">
              <w:rPr>
                <w:b/>
                <w:color w:val="auto"/>
                <w:sz w:val="20"/>
                <w:szCs w:val="20"/>
              </w:rPr>
              <w:t>Rodzaj odpadu</w:t>
            </w:r>
          </w:p>
        </w:tc>
        <w:tc>
          <w:tcPr>
            <w:tcW w:w="2302" w:type="dxa"/>
            <w:tcBorders>
              <w:top w:val="single" w:sz="12" w:space="0" w:color="auto"/>
              <w:bottom w:val="single" w:sz="12" w:space="0" w:color="auto"/>
            </w:tcBorders>
          </w:tcPr>
          <w:p w14:paraId="5E324B4F" w14:textId="77777777"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B37D02">
              <w:rPr>
                <w:b/>
                <w:color w:val="auto"/>
                <w:sz w:val="20"/>
                <w:szCs w:val="20"/>
              </w:rPr>
              <w:t>nieruchomości mieszkalne w zabudowie jednorodzinnej</w:t>
            </w:r>
          </w:p>
        </w:tc>
        <w:tc>
          <w:tcPr>
            <w:tcW w:w="2303" w:type="dxa"/>
            <w:tcBorders>
              <w:top w:val="single" w:sz="12" w:space="0" w:color="auto"/>
              <w:bottom w:val="single" w:sz="12" w:space="0" w:color="auto"/>
            </w:tcBorders>
          </w:tcPr>
          <w:p w14:paraId="4A7FEB44" w14:textId="77777777"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B37D02">
              <w:rPr>
                <w:b/>
                <w:color w:val="auto"/>
                <w:sz w:val="20"/>
                <w:szCs w:val="20"/>
              </w:rPr>
              <w:t xml:space="preserve">nieruchomości mieszkalne w zabudowie </w:t>
            </w:r>
            <w:r w:rsidR="004C4302">
              <w:rPr>
                <w:b/>
                <w:color w:val="auto"/>
                <w:sz w:val="20"/>
                <w:szCs w:val="20"/>
              </w:rPr>
              <w:t>wielolokalowej</w:t>
            </w:r>
          </w:p>
        </w:tc>
        <w:tc>
          <w:tcPr>
            <w:tcW w:w="2303" w:type="dxa"/>
            <w:tcBorders>
              <w:top w:val="single" w:sz="12" w:space="0" w:color="auto"/>
              <w:bottom w:val="single" w:sz="12" w:space="0" w:color="auto"/>
            </w:tcBorders>
          </w:tcPr>
          <w:p w14:paraId="28717A2E" w14:textId="77777777"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B37D02">
              <w:rPr>
                <w:b/>
                <w:color w:val="auto"/>
                <w:sz w:val="20"/>
                <w:szCs w:val="20"/>
              </w:rPr>
              <w:t>nieruchomości niezamieszkałe, na których powstają odpady komunalne</w:t>
            </w:r>
          </w:p>
        </w:tc>
      </w:tr>
      <w:tr w:rsidR="00C06E48" w:rsidRPr="00B37D02" w14:paraId="19DCE91D" w14:textId="77777777" w:rsidTr="00CF4BD5">
        <w:tc>
          <w:tcPr>
            <w:tcW w:w="2302" w:type="dxa"/>
            <w:tcBorders>
              <w:top w:val="single" w:sz="12" w:space="0" w:color="auto"/>
            </w:tcBorders>
          </w:tcPr>
          <w:p w14:paraId="6890DDBC" w14:textId="77777777"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odpady komunalne zmieszane</w:t>
            </w:r>
          </w:p>
        </w:tc>
        <w:tc>
          <w:tcPr>
            <w:tcW w:w="2302" w:type="dxa"/>
            <w:tcBorders>
              <w:top w:val="single" w:sz="12" w:space="0" w:color="auto"/>
            </w:tcBorders>
          </w:tcPr>
          <w:p w14:paraId="18977055" w14:textId="4E371461" w:rsidR="00C06E48" w:rsidRPr="00B40D39" w:rsidRDefault="003E7859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 xml:space="preserve">co najmniej </w:t>
            </w:r>
            <w:r w:rsidR="007163CF" w:rsidRPr="00B40D39">
              <w:rPr>
                <w:color w:val="auto"/>
                <w:sz w:val="20"/>
                <w:szCs w:val="20"/>
              </w:rPr>
              <w:t xml:space="preserve">raz </w:t>
            </w:r>
            <w:r w:rsidR="00945BB7" w:rsidRPr="00B40D39">
              <w:rPr>
                <w:color w:val="auto"/>
                <w:sz w:val="20"/>
                <w:szCs w:val="20"/>
              </w:rPr>
              <w:t>w miesiącu, z tym że w okresie od 1 kwietnia do 30 października raz na dwa tygodnie z wyłączeniem obszarów wiejskich</w:t>
            </w:r>
          </w:p>
        </w:tc>
        <w:tc>
          <w:tcPr>
            <w:tcW w:w="2303" w:type="dxa"/>
            <w:tcBorders>
              <w:top w:val="single" w:sz="12" w:space="0" w:color="auto"/>
            </w:tcBorders>
          </w:tcPr>
          <w:p w14:paraId="04BD2A19" w14:textId="17ED5EB9" w:rsidR="00C06E48" w:rsidRPr="00B40D39" w:rsidRDefault="00AD4F86" w:rsidP="006F516C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>co najmniej raz na dwa tygodnie</w:t>
            </w:r>
            <w:r w:rsidR="00915674" w:rsidRPr="00B40D39">
              <w:rPr>
                <w:color w:val="auto"/>
                <w:sz w:val="20"/>
                <w:szCs w:val="20"/>
              </w:rPr>
              <w:t>, z tym że w okresie od 1 kwietnia do 30 października raz na tydzień</w:t>
            </w:r>
            <w:r w:rsidR="00945BB7" w:rsidRPr="00B40D39">
              <w:rPr>
                <w:color w:val="auto"/>
                <w:sz w:val="20"/>
                <w:szCs w:val="20"/>
              </w:rPr>
              <w:t xml:space="preserve"> z wyłączeniem obszarów wiejskich </w:t>
            </w:r>
          </w:p>
        </w:tc>
        <w:tc>
          <w:tcPr>
            <w:tcW w:w="2303" w:type="dxa"/>
            <w:tcBorders>
              <w:top w:val="single" w:sz="12" w:space="0" w:color="auto"/>
            </w:tcBorders>
          </w:tcPr>
          <w:p w14:paraId="6804C3EA" w14:textId="6F536F59" w:rsidR="00C06E48" w:rsidRPr="00B37D02" w:rsidRDefault="00AD4F86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D4F86">
              <w:rPr>
                <w:color w:val="auto"/>
                <w:sz w:val="20"/>
                <w:szCs w:val="20"/>
              </w:rPr>
              <w:t xml:space="preserve">co najmniej raz </w:t>
            </w:r>
            <w:r w:rsidR="00B40D39">
              <w:rPr>
                <w:color w:val="auto"/>
                <w:sz w:val="20"/>
                <w:szCs w:val="20"/>
              </w:rPr>
              <w:t>w</w:t>
            </w:r>
            <w:r w:rsidRPr="00AD4F86">
              <w:rPr>
                <w:color w:val="auto"/>
                <w:sz w:val="20"/>
                <w:szCs w:val="20"/>
              </w:rPr>
              <w:t xml:space="preserve"> </w:t>
            </w:r>
            <w:r w:rsidR="00C0047D">
              <w:rPr>
                <w:color w:val="auto"/>
                <w:sz w:val="20"/>
                <w:szCs w:val="20"/>
              </w:rPr>
              <w:t>miesiąc</w:t>
            </w:r>
            <w:r w:rsidR="00B40D39">
              <w:rPr>
                <w:color w:val="auto"/>
                <w:sz w:val="20"/>
                <w:szCs w:val="20"/>
              </w:rPr>
              <w:t>u</w:t>
            </w:r>
            <w:r w:rsidR="00C0047D"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:rsidR="00C06E48" w:rsidRPr="00B37D02" w14:paraId="78E5B9DF" w14:textId="77777777" w:rsidTr="00CF4BD5">
        <w:tc>
          <w:tcPr>
            <w:tcW w:w="2302" w:type="dxa"/>
          </w:tcPr>
          <w:p w14:paraId="4AE7AFBD" w14:textId="77777777"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papier</w:t>
            </w:r>
          </w:p>
        </w:tc>
        <w:tc>
          <w:tcPr>
            <w:tcW w:w="2302" w:type="dxa"/>
          </w:tcPr>
          <w:p w14:paraId="354DB3F6" w14:textId="00DF79A6" w:rsidR="00C06E48" w:rsidRPr="00B40D39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 xml:space="preserve">co najmniej raz </w:t>
            </w:r>
            <w:r w:rsidR="00945BB7" w:rsidRPr="00B40D39">
              <w:rPr>
                <w:color w:val="auto"/>
                <w:sz w:val="20"/>
                <w:szCs w:val="20"/>
              </w:rPr>
              <w:t>w miesiącu</w:t>
            </w:r>
          </w:p>
        </w:tc>
        <w:tc>
          <w:tcPr>
            <w:tcW w:w="2303" w:type="dxa"/>
          </w:tcPr>
          <w:p w14:paraId="00FDB718" w14:textId="1E4F8024" w:rsidR="00C06E48" w:rsidRPr="00B40D39" w:rsidRDefault="00AD4F86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 xml:space="preserve">co najmniej raz </w:t>
            </w:r>
            <w:r w:rsidR="00945BB7" w:rsidRPr="00B40D39">
              <w:rPr>
                <w:color w:val="auto"/>
                <w:sz w:val="20"/>
                <w:szCs w:val="20"/>
              </w:rPr>
              <w:t>w</w:t>
            </w:r>
            <w:r w:rsidRPr="00B40D39">
              <w:rPr>
                <w:color w:val="auto"/>
                <w:sz w:val="20"/>
                <w:szCs w:val="20"/>
              </w:rPr>
              <w:t xml:space="preserve">  </w:t>
            </w:r>
            <w:r w:rsidR="00945BB7" w:rsidRPr="00B40D39">
              <w:rPr>
                <w:color w:val="auto"/>
                <w:sz w:val="20"/>
                <w:szCs w:val="20"/>
              </w:rPr>
              <w:t>miesiącu</w:t>
            </w:r>
          </w:p>
        </w:tc>
        <w:tc>
          <w:tcPr>
            <w:tcW w:w="2303" w:type="dxa"/>
          </w:tcPr>
          <w:p w14:paraId="2065B537" w14:textId="4B796FFD" w:rsidR="00C06E48" w:rsidRPr="00B37D02" w:rsidRDefault="00B40D39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D4F86">
              <w:rPr>
                <w:color w:val="auto"/>
                <w:sz w:val="20"/>
                <w:szCs w:val="20"/>
              </w:rPr>
              <w:t xml:space="preserve">co najmniej raz </w:t>
            </w:r>
            <w:r>
              <w:rPr>
                <w:color w:val="auto"/>
                <w:sz w:val="20"/>
                <w:szCs w:val="20"/>
              </w:rPr>
              <w:t>w</w:t>
            </w:r>
            <w:r w:rsidRPr="00AD4F86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miesiącu</w:t>
            </w:r>
          </w:p>
        </w:tc>
      </w:tr>
      <w:tr w:rsidR="00C06E48" w:rsidRPr="00B37D02" w14:paraId="37859281" w14:textId="77777777" w:rsidTr="00CF4BD5">
        <w:tc>
          <w:tcPr>
            <w:tcW w:w="2302" w:type="dxa"/>
          </w:tcPr>
          <w:p w14:paraId="2018A2E0" w14:textId="77777777" w:rsidR="00C06E48" w:rsidRPr="00B37D02" w:rsidRDefault="00015C04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</w:t>
            </w:r>
            <w:r w:rsidR="00C91142">
              <w:rPr>
                <w:color w:val="auto"/>
                <w:sz w:val="20"/>
                <w:szCs w:val="20"/>
              </w:rPr>
              <w:t xml:space="preserve">etale i </w:t>
            </w:r>
            <w:r w:rsidR="00C06E48" w:rsidRPr="00B37D02">
              <w:rPr>
                <w:color w:val="auto"/>
                <w:sz w:val="20"/>
                <w:szCs w:val="20"/>
              </w:rPr>
              <w:t>tworzywa sztuczne</w:t>
            </w:r>
          </w:p>
        </w:tc>
        <w:tc>
          <w:tcPr>
            <w:tcW w:w="2302" w:type="dxa"/>
          </w:tcPr>
          <w:p w14:paraId="6C2D3B2C" w14:textId="18CBC64D" w:rsidR="00C06E48" w:rsidRPr="00B40D39" w:rsidRDefault="00AD4F86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 xml:space="preserve">co najmniej raz </w:t>
            </w:r>
            <w:r w:rsidR="00945BB7" w:rsidRPr="00B40D39">
              <w:rPr>
                <w:color w:val="auto"/>
                <w:sz w:val="20"/>
                <w:szCs w:val="20"/>
              </w:rPr>
              <w:t>w miesiącu</w:t>
            </w:r>
          </w:p>
        </w:tc>
        <w:tc>
          <w:tcPr>
            <w:tcW w:w="2303" w:type="dxa"/>
          </w:tcPr>
          <w:p w14:paraId="1E43F1FC" w14:textId="6AF3B4CD" w:rsidR="00C06E48" w:rsidRPr="00B40D39" w:rsidRDefault="00AD4F86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 xml:space="preserve">co najmniej raz </w:t>
            </w:r>
            <w:r w:rsidR="00945BB7" w:rsidRPr="00B40D39">
              <w:rPr>
                <w:color w:val="auto"/>
                <w:sz w:val="20"/>
                <w:szCs w:val="20"/>
              </w:rPr>
              <w:t>w</w:t>
            </w:r>
            <w:r w:rsidRPr="00B40D39">
              <w:rPr>
                <w:color w:val="auto"/>
                <w:sz w:val="20"/>
                <w:szCs w:val="20"/>
              </w:rPr>
              <w:t xml:space="preserve">  </w:t>
            </w:r>
            <w:r w:rsidR="00945BB7" w:rsidRPr="00B40D39">
              <w:rPr>
                <w:color w:val="auto"/>
                <w:sz w:val="20"/>
                <w:szCs w:val="20"/>
              </w:rPr>
              <w:t>miesiącu</w:t>
            </w:r>
          </w:p>
        </w:tc>
        <w:tc>
          <w:tcPr>
            <w:tcW w:w="2303" w:type="dxa"/>
          </w:tcPr>
          <w:p w14:paraId="2FA712B6" w14:textId="3FC09675" w:rsidR="00C06E48" w:rsidRPr="00B37D02" w:rsidRDefault="00B40D39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D4F86">
              <w:rPr>
                <w:color w:val="auto"/>
                <w:sz w:val="20"/>
                <w:szCs w:val="20"/>
              </w:rPr>
              <w:t xml:space="preserve">co najmniej raz </w:t>
            </w:r>
            <w:r>
              <w:rPr>
                <w:color w:val="auto"/>
                <w:sz w:val="20"/>
                <w:szCs w:val="20"/>
              </w:rPr>
              <w:t>w</w:t>
            </w:r>
            <w:r w:rsidRPr="00AD4F86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miesiącu</w:t>
            </w:r>
          </w:p>
        </w:tc>
      </w:tr>
      <w:tr w:rsidR="00C06E48" w:rsidRPr="00B37D02" w14:paraId="21686B1B" w14:textId="77777777" w:rsidTr="00CF4BD5">
        <w:tc>
          <w:tcPr>
            <w:tcW w:w="2302" w:type="dxa"/>
          </w:tcPr>
          <w:p w14:paraId="1A523628" w14:textId="77777777"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szkło</w:t>
            </w:r>
          </w:p>
        </w:tc>
        <w:tc>
          <w:tcPr>
            <w:tcW w:w="2302" w:type="dxa"/>
          </w:tcPr>
          <w:p w14:paraId="5EF46775" w14:textId="064E9E09" w:rsidR="00C06E48" w:rsidRPr="00B40D39" w:rsidRDefault="00AD4F86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 xml:space="preserve">co najmniej raz </w:t>
            </w:r>
            <w:r w:rsidR="00945BB7" w:rsidRPr="00B40D39">
              <w:rPr>
                <w:color w:val="auto"/>
                <w:sz w:val="20"/>
                <w:szCs w:val="20"/>
              </w:rPr>
              <w:t>w miesiącu</w:t>
            </w:r>
          </w:p>
        </w:tc>
        <w:tc>
          <w:tcPr>
            <w:tcW w:w="2303" w:type="dxa"/>
          </w:tcPr>
          <w:p w14:paraId="6131E5EB" w14:textId="5771171D" w:rsidR="00C06E48" w:rsidRPr="00B40D39" w:rsidRDefault="00AD4F86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 xml:space="preserve">co najmniej raz </w:t>
            </w:r>
            <w:r w:rsidR="00945BB7" w:rsidRPr="00B40D39">
              <w:rPr>
                <w:color w:val="auto"/>
                <w:sz w:val="20"/>
                <w:szCs w:val="20"/>
              </w:rPr>
              <w:t>w</w:t>
            </w:r>
            <w:r w:rsidRPr="00B40D39">
              <w:rPr>
                <w:color w:val="auto"/>
                <w:sz w:val="20"/>
                <w:szCs w:val="20"/>
              </w:rPr>
              <w:t xml:space="preserve">  </w:t>
            </w:r>
            <w:r w:rsidR="00945BB7" w:rsidRPr="00B40D39">
              <w:rPr>
                <w:color w:val="auto"/>
                <w:sz w:val="20"/>
                <w:szCs w:val="20"/>
              </w:rPr>
              <w:t>miesiącu</w:t>
            </w:r>
          </w:p>
        </w:tc>
        <w:tc>
          <w:tcPr>
            <w:tcW w:w="2303" w:type="dxa"/>
          </w:tcPr>
          <w:p w14:paraId="524E5039" w14:textId="1DC32BBB" w:rsidR="00C06E48" w:rsidRPr="00B37D02" w:rsidRDefault="00B40D39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D4F86">
              <w:rPr>
                <w:color w:val="auto"/>
                <w:sz w:val="20"/>
                <w:szCs w:val="20"/>
              </w:rPr>
              <w:t xml:space="preserve">co najmniej raz </w:t>
            </w:r>
            <w:r>
              <w:rPr>
                <w:color w:val="auto"/>
                <w:sz w:val="20"/>
                <w:szCs w:val="20"/>
              </w:rPr>
              <w:t>w</w:t>
            </w:r>
            <w:r w:rsidRPr="00AD4F86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miesiącu</w:t>
            </w:r>
          </w:p>
        </w:tc>
      </w:tr>
      <w:tr w:rsidR="002F2268" w:rsidRPr="00B37D02" w14:paraId="2179BC68" w14:textId="77777777" w:rsidTr="00CF4BD5">
        <w:tc>
          <w:tcPr>
            <w:tcW w:w="2302" w:type="dxa"/>
          </w:tcPr>
          <w:p w14:paraId="3DE1C0D4" w14:textId="1E45E95B" w:rsidR="002F2268" w:rsidRPr="00B37D02" w:rsidRDefault="00586450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Odpady ulegające biodegradacji - </w:t>
            </w:r>
            <w:r w:rsidR="00015C04">
              <w:rPr>
                <w:color w:val="auto"/>
                <w:sz w:val="20"/>
                <w:szCs w:val="20"/>
              </w:rPr>
              <w:t>o</w:t>
            </w:r>
            <w:r w:rsidR="002F2268">
              <w:rPr>
                <w:color w:val="auto"/>
                <w:sz w:val="20"/>
                <w:szCs w:val="20"/>
              </w:rPr>
              <w:t>dpady kuchenne</w:t>
            </w:r>
          </w:p>
        </w:tc>
        <w:tc>
          <w:tcPr>
            <w:tcW w:w="2302" w:type="dxa"/>
          </w:tcPr>
          <w:p w14:paraId="18AF4C93" w14:textId="7FE1752B" w:rsidR="002F2268" w:rsidRPr="00B40D39" w:rsidRDefault="00AD4F86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bookmarkStart w:id="4" w:name="_Hlk528144032"/>
            <w:r w:rsidRPr="00B40D39">
              <w:rPr>
                <w:color w:val="auto"/>
                <w:sz w:val="20"/>
                <w:szCs w:val="20"/>
              </w:rPr>
              <w:t>co najmniej raz na  cztery tygodnie</w:t>
            </w:r>
            <w:r w:rsidR="004C4302" w:rsidRPr="00B40D39">
              <w:rPr>
                <w:color w:val="auto"/>
                <w:sz w:val="20"/>
                <w:szCs w:val="20"/>
              </w:rPr>
              <w:t>,</w:t>
            </w:r>
            <w:r w:rsidR="002F2268" w:rsidRPr="00B40D39">
              <w:rPr>
                <w:color w:val="auto"/>
                <w:sz w:val="20"/>
                <w:szCs w:val="20"/>
              </w:rPr>
              <w:t xml:space="preserve"> </w:t>
            </w:r>
            <w:r w:rsidR="006F516C" w:rsidRPr="00B40D39">
              <w:rPr>
                <w:color w:val="auto"/>
                <w:sz w:val="20"/>
                <w:szCs w:val="20"/>
              </w:rPr>
              <w:t xml:space="preserve">z tym że w </w:t>
            </w:r>
            <w:r w:rsidR="002F2268" w:rsidRPr="00B40D39">
              <w:rPr>
                <w:color w:val="auto"/>
                <w:sz w:val="20"/>
                <w:szCs w:val="20"/>
              </w:rPr>
              <w:t xml:space="preserve">okresie od 1 kwietnia do 30 października </w:t>
            </w:r>
            <w:r w:rsidRPr="00B40D39">
              <w:rPr>
                <w:color w:val="auto"/>
                <w:sz w:val="20"/>
                <w:szCs w:val="20"/>
              </w:rPr>
              <w:t>raz na dwa tygodnie</w:t>
            </w:r>
            <w:r w:rsidR="002F2268" w:rsidRPr="00B40D39">
              <w:rPr>
                <w:color w:val="auto"/>
                <w:sz w:val="20"/>
                <w:szCs w:val="20"/>
              </w:rPr>
              <w:t xml:space="preserve"> </w:t>
            </w:r>
            <w:bookmarkEnd w:id="4"/>
            <w:r w:rsidR="00945BB7" w:rsidRPr="00B40D39">
              <w:rPr>
                <w:color w:val="auto"/>
                <w:sz w:val="20"/>
                <w:szCs w:val="20"/>
              </w:rPr>
              <w:t xml:space="preserve">z </w:t>
            </w:r>
            <w:r w:rsidR="00945BB7" w:rsidRPr="00B40D39">
              <w:rPr>
                <w:color w:val="auto"/>
                <w:sz w:val="20"/>
                <w:szCs w:val="20"/>
              </w:rPr>
              <w:lastRenderedPageBreak/>
              <w:t>wyłączeniem obszarów wiejskich</w:t>
            </w:r>
          </w:p>
        </w:tc>
        <w:tc>
          <w:tcPr>
            <w:tcW w:w="2303" w:type="dxa"/>
          </w:tcPr>
          <w:p w14:paraId="181968CA" w14:textId="63CF9F54" w:rsidR="002F2268" w:rsidRPr="00B40D39" w:rsidRDefault="00AD4F86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lastRenderedPageBreak/>
              <w:t xml:space="preserve">co najmniej raz na </w:t>
            </w:r>
            <w:r w:rsidR="00915674" w:rsidRPr="00B40D39">
              <w:rPr>
                <w:color w:val="auto"/>
                <w:sz w:val="20"/>
                <w:szCs w:val="20"/>
              </w:rPr>
              <w:t>dwa</w:t>
            </w:r>
            <w:r w:rsidRPr="00B40D39">
              <w:rPr>
                <w:color w:val="auto"/>
                <w:sz w:val="20"/>
                <w:szCs w:val="20"/>
              </w:rPr>
              <w:t xml:space="preserve"> tygodnie, z tym że w okresie od 1 kwietnia do 30 października raz na tyd</w:t>
            </w:r>
            <w:r w:rsidR="00586450" w:rsidRPr="00B40D39">
              <w:rPr>
                <w:color w:val="auto"/>
                <w:sz w:val="20"/>
                <w:szCs w:val="20"/>
              </w:rPr>
              <w:t>zień</w:t>
            </w:r>
            <w:r w:rsidR="00945BB7" w:rsidRPr="00B40D39">
              <w:rPr>
                <w:color w:val="auto"/>
                <w:sz w:val="20"/>
                <w:szCs w:val="20"/>
              </w:rPr>
              <w:t xml:space="preserve"> z wyłączeniem obszarów wiejskich </w:t>
            </w:r>
          </w:p>
        </w:tc>
        <w:tc>
          <w:tcPr>
            <w:tcW w:w="2303" w:type="dxa"/>
          </w:tcPr>
          <w:p w14:paraId="21D5C881" w14:textId="0B0BE3C6" w:rsidR="002F2268" w:rsidRPr="00B37D02" w:rsidRDefault="00B40D39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D4F86">
              <w:rPr>
                <w:color w:val="auto"/>
                <w:sz w:val="20"/>
                <w:szCs w:val="20"/>
              </w:rPr>
              <w:t xml:space="preserve">co najmniej raz </w:t>
            </w:r>
            <w:r>
              <w:rPr>
                <w:color w:val="auto"/>
                <w:sz w:val="20"/>
                <w:szCs w:val="20"/>
              </w:rPr>
              <w:t>w</w:t>
            </w:r>
            <w:r w:rsidRPr="00AD4F86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miesiącu</w:t>
            </w:r>
          </w:p>
        </w:tc>
      </w:tr>
      <w:tr w:rsidR="00E0039C" w:rsidRPr="00B37D02" w14:paraId="4F610A8D" w14:textId="77777777" w:rsidTr="00CF4BD5">
        <w:tc>
          <w:tcPr>
            <w:tcW w:w="2302" w:type="dxa"/>
          </w:tcPr>
          <w:p w14:paraId="7F65C999" w14:textId="1710966D" w:rsidR="00E0039C" w:rsidRDefault="00E0039C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popiół</w:t>
            </w:r>
          </w:p>
        </w:tc>
        <w:tc>
          <w:tcPr>
            <w:tcW w:w="2302" w:type="dxa"/>
          </w:tcPr>
          <w:p w14:paraId="7EF3F27B" w14:textId="2F74CF3F" w:rsidR="00E0039C" w:rsidRPr="00B40D39" w:rsidRDefault="00B40D39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 xml:space="preserve">co najmniej </w:t>
            </w:r>
            <w:r w:rsidR="00E0039C" w:rsidRPr="00B40D39">
              <w:rPr>
                <w:color w:val="auto"/>
                <w:sz w:val="20"/>
                <w:szCs w:val="20"/>
              </w:rPr>
              <w:t xml:space="preserve">raz </w:t>
            </w:r>
            <w:r w:rsidRPr="00B40D39">
              <w:rPr>
                <w:color w:val="auto"/>
                <w:sz w:val="20"/>
                <w:szCs w:val="20"/>
              </w:rPr>
              <w:t xml:space="preserve">w miesiącu w okresie </w:t>
            </w:r>
            <w:r w:rsidR="00E0039C" w:rsidRPr="00B40D39">
              <w:rPr>
                <w:color w:val="auto"/>
                <w:sz w:val="20"/>
                <w:szCs w:val="20"/>
              </w:rPr>
              <w:t xml:space="preserve"> od IX do V </w:t>
            </w:r>
            <w:r w:rsidRPr="00B40D39">
              <w:rPr>
                <w:color w:val="auto"/>
                <w:sz w:val="20"/>
                <w:szCs w:val="20"/>
              </w:rPr>
              <w:t>oraz w VII</w:t>
            </w:r>
          </w:p>
        </w:tc>
        <w:tc>
          <w:tcPr>
            <w:tcW w:w="2303" w:type="dxa"/>
          </w:tcPr>
          <w:p w14:paraId="6FAA5B48" w14:textId="739BF415" w:rsidR="00E0039C" w:rsidRPr="00B40D39" w:rsidRDefault="00B40D39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>co najmniej raz w miesiącu w okresie  od IX do V oraz w VII</w:t>
            </w:r>
          </w:p>
        </w:tc>
        <w:tc>
          <w:tcPr>
            <w:tcW w:w="2303" w:type="dxa"/>
          </w:tcPr>
          <w:p w14:paraId="757CCA12" w14:textId="7F8BEBCE" w:rsidR="00E0039C" w:rsidRPr="00B40D39" w:rsidRDefault="00B40D39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40D39">
              <w:rPr>
                <w:color w:val="auto"/>
                <w:sz w:val="20"/>
                <w:szCs w:val="20"/>
              </w:rPr>
              <w:t>co najmniej raz w miesiącu w okresie  od IX do V oraz w VII</w:t>
            </w:r>
          </w:p>
        </w:tc>
      </w:tr>
    </w:tbl>
    <w:p w14:paraId="563D9674" w14:textId="77777777" w:rsidR="00C06E48" w:rsidRDefault="00C06E48" w:rsidP="006F516C">
      <w:pPr>
        <w:pStyle w:val="Brakstyluakapitowego"/>
        <w:widowControl/>
        <w:spacing w:line="240" w:lineRule="auto"/>
        <w:jc w:val="both"/>
      </w:pPr>
    </w:p>
    <w:p w14:paraId="0E0515F3" w14:textId="77777777" w:rsidR="002604CE" w:rsidRPr="003E7859" w:rsidRDefault="002604CE" w:rsidP="002604CE">
      <w:pPr>
        <w:pStyle w:val="Brakstyluakapitowego"/>
        <w:widowControl/>
        <w:spacing w:line="240" w:lineRule="auto"/>
        <w:jc w:val="both"/>
        <w:rPr>
          <w:color w:val="FF0000"/>
        </w:rPr>
      </w:pPr>
    </w:p>
    <w:p w14:paraId="5A87C132" w14:textId="77777777" w:rsidR="00FA294B" w:rsidRDefault="00C06E48" w:rsidP="00C06E48">
      <w:pPr>
        <w:pStyle w:val="Default"/>
        <w:suppressAutoHyphens/>
        <w:autoSpaceDN/>
        <w:adjustRightInd/>
        <w:ind w:left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</w:t>
      </w:r>
    </w:p>
    <w:p w14:paraId="7427B921" w14:textId="65F53A0E" w:rsidR="00C06E48" w:rsidRDefault="00FA294B" w:rsidP="00FA294B">
      <w:pPr>
        <w:pStyle w:val="Default"/>
        <w:suppressAutoHyphens/>
        <w:autoSpaceDN/>
        <w:adjustRightInd/>
        <w:ind w:left="35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="00C06E48">
        <w:rPr>
          <w:rFonts w:ascii="Times New Roman" w:hAnsi="Times New Roman" w:cs="Times New Roman"/>
          <w:b/>
        </w:rPr>
        <w:t xml:space="preserve">       </w:t>
      </w:r>
      <w:r w:rsidR="00C06E48" w:rsidRPr="00144AEC">
        <w:rPr>
          <w:rFonts w:ascii="Times New Roman" w:hAnsi="Times New Roman" w:cs="Times New Roman"/>
          <w:b/>
        </w:rPr>
        <w:t>§</w:t>
      </w:r>
      <w:r w:rsidR="00C06E48">
        <w:rPr>
          <w:rFonts w:ascii="Times New Roman" w:hAnsi="Times New Roman" w:cs="Times New Roman"/>
          <w:b/>
        </w:rPr>
        <w:t xml:space="preserve"> 11.</w:t>
      </w:r>
    </w:p>
    <w:p w14:paraId="32F62D7C" w14:textId="77777777" w:rsidR="00C06E48" w:rsidRDefault="00C06E48" w:rsidP="00C06E48">
      <w:pPr>
        <w:pStyle w:val="Brakstyluakapitowego"/>
        <w:widowControl/>
        <w:spacing w:line="240" w:lineRule="auto"/>
        <w:jc w:val="both"/>
      </w:pPr>
    </w:p>
    <w:p w14:paraId="293BC9B0" w14:textId="77777777" w:rsidR="00C06E48" w:rsidRDefault="00C06E48" w:rsidP="00C06E48">
      <w:pPr>
        <w:pStyle w:val="Brakstyluakapitowego"/>
        <w:widowControl/>
        <w:spacing w:line="240" w:lineRule="auto"/>
        <w:jc w:val="both"/>
      </w:pPr>
      <w:r w:rsidRPr="00FB508A">
        <w:t>Wła</w:t>
      </w:r>
      <w:r w:rsidRPr="00FB508A">
        <w:rPr>
          <w:rFonts w:hint="eastAsia"/>
        </w:rPr>
        <w:t>ś</w:t>
      </w:r>
      <w:r w:rsidRPr="00FB508A">
        <w:t>ciciele nieruchomo</w:t>
      </w:r>
      <w:r w:rsidRPr="00FB508A">
        <w:rPr>
          <w:rFonts w:hint="eastAsia"/>
        </w:rPr>
        <w:t>ś</w:t>
      </w:r>
      <w:r w:rsidRPr="00FB508A">
        <w:t>ci zobowi</w:t>
      </w:r>
      <w:r w:rsidRPr="00FB508A">
        <w:rPr>
          <w:rFonts w:hint="eastAsia"/>
        </w:rPr>
        <w:t>ą</w:t>
      </w:r>
      <w:r w:rsidRPr="00FB508A">
        <w:t>zani s</w:t>
      </w:r>
      <w:r w:rsidRPr="00FB508A">
        <w:rPr>
          <w:rFonts w:hint="eastAsia"/>
        </w:rPr>
        <w:t>ą</w:t>
      </w:r>
      <w:r w:rsidRPr="00FB508A">
        <w:t xml:space="preserve"> do pozbywania si</w:t>
      </w:r>
      <w:r w:rsidRPr="00FB508A">
        <w:rPr>
          <w:rFonts w:hint="eastAsia"/>
        </w:rPr>
        <w:t>ę</w:t>
      </w:r>
      <w:r w:rsidRPr="00FB508A">
        <w:t xml:space="preserve"> z terenu nieruchomo</w:t>
      </w:r>
      <w:r w:rsidRPr="00FB508A">
        <w:rPr>
          <w:rFonts w:hint="eastAsia"/>
        </w:rPr>
        <w:t>ś</w:t>
      </w:r>
      <w:r w:rsidRPr="00FB508A">
        <w:t>ci komunalnych odpadów zmieszanych w sposób obejmuj</w:t>
      </w:r>
      <w:r w:rsidRPr="00FB508A">
        <w:rPr>
          <w:rFonts w:hint="eastAsia"/>
        </w:rPr>
        <w:t>ą</w:t>
      </w:r>
      <w:r w:rsidRPr="00FB508A">
        <w:t xml:space="preserve">cy gromadzenie odpadów w pojemnikach i przekazanie </w:t>
      </w:r>
      <w:r>
        <w:t>ich podmiotowi, z którym gmina podpisała umowę na odbieranie odpadów komunalnych.</w:t>
      </w:r>
    </w:p>
    <w:p w14:paraId="75B51E08" w14:textId="77777777" w:rsidR="00C06E48" w:rsidRDefault="00C06E48" w:rsidP="00C06E48">
      <w:pPr>
        <w:pStyle w:val="Brakstyluakapitowego"/>
        <w:widowControl/>
        <w:spacing w:line="240" w:lineRule="auto"/>
        <w:jc w:val="both"/>
      </w:pPr>
    </w:p>
    <w:p w14:paraId="404E027B" w14:textId="34BED90A" w:rsidR="00C06E48" w:rsidRDefault="00C06E48" w:rsidP="00C06E48">
      <w:pPr>
        <w:pStyle w:val="Brakstyluakapitowego"/>
        <w:widowControl/>
        <w:spacing w:line="240" w:lineRule="auto"/>
        <w:jc w:val="both"/>
      </w:pPr>
    </w:p>
    <w:p w14:paraId="189921D0" w14:textId="0BC12453" w:rsidR="00FA294B" w:rsidRDefault="00FA294B" w:rsidP="00C06E48">
      <w:pPr>
        <w:pStyle w:val="Brakstyluakapitowego"/>
        <w:widowControl/>
        <w:spacing w:line="240" w:lineRule="auto"/>
        <w:jc w:val="both"/>
      </w:pPr>
    </w:p>
    <w:p w14:paraId="0B9B3396" w14:textId="77777777" w:rsidR="00FA294B" w:rsidRDefault="00FA294B" w:rsidP="00C06E48">
      <w:pPr>
        <w:pStyle w:val="Brakstyluakapitowego"/>
        <w:widowControl/>
        <w:spacing w:line="240" w:lineRule="auto"/>
        <w:jc w:val="both"/>
      </w:pPr>
    </w:p>
    <w:p w14:paraId="7A34775A" w14:textId="77777777" w:rsidR="00FA294B" w:rsidRDefault="00FA294B" w:rsidP="00C06E48">
      <w:pPr>
        <w:pStyle w:val="Brakstyluakapitowego"/>
        <w:widowControl/>
        <w:spacing w:line="240" w:lineRule="auto"/>
        <w:jc w:val="both"/>
      </w:pPr>
    </w:p>
    <w:p w14:paraId="0BC1FFFB" w14:textId="77777777"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12.</w:t>
      </w:r>
    </w:p>
    <w:p w14:paraId="2C85E4C0" w14:textId="77777777" w:rsidR="00C06E48" w:rsidRDefault="00C06E48" w:rsidP="00C06E48">
      <w:pPr>
        <w:pStyle w:val="Brakstyluakapitowego"/>
        <w:widowControl/>
        <w:spacing w:line="240" w:lineRule="auto"/>
        <w:jc w:val="both"/>
      </w:pPr>
    </w:p>
    <w:p w14:paraId="27A565CE" w14:textId="77777777" w:rsidR="00C06E48" w:rsidRPr="002A1008" w:rsidRDefault="00C06E48" w:rsidP="007C4724">
      <w:pPr>
        <w:pStyle w:val="PARSgrsf"/>
        <w:widowControl/>
        <w:numPr>
          <w:ilvl w:val="0"/>
          <w:numId w:val="14"/>
        </w:numPr>
        <w:spacing w:before="0" w:line="240" w:lineRule="auto"/>
        <w:jc w:val="both"/>
        <w:rPr>
          <w:b w:val="0"/>
          <w:sz w:val="24"/>
          <w:szCs w:val="24"/>
        </w:rPr>
      </w:pPr>
      <w:r w:rsidRPr="002A1008">
        <w:rPr>
          <w:b w:val="0"/>
          <w:sz w:val="24"/>
          <w:szCs w:val="24"/>
        </w:rPr>
        <w:t>Wła</w:t>
      </w:r>
      <w:r w:rsidRPr="002A1008">
        <w:rPr>
          <w:rFonts w:hint="eastAsia"/>
          <w:b w:val="0"/>
          <w:sz w:val="24"/>
          <w:szCs w:val="24"/>
        </w:rPr>
        <w:t>ś</w:t>
      </w:r>
      <w:r w:rsidRPr="002A1008">
        <w:rPr>
          <w:b w:val="0"/>
          <w:sz w:val="24"/>
          <w:szCs w:val="24"/>
        </w:rPr>
        <w:t>ciciele nieruchomo</w:t>
      </w:r>
      <w:r w:rsidRPr="002A1008">
        <w:rPr>
          <w:rFonts w:hint="eastAsia"/>
          <w:b w:val="0"/>
          <w:sz w:val="24"/>
          <w:szCs w:val="24"/>
        </w:rPr>
        <w:t>ś</w:t>
      </w:r>
      <w:r w:rsidRPr="002A1008">
        <w:rPr>
          <w:b w:val="0"/>
          <w:sz w:val="24"/>
          <w:szCs w:val="24"/>
        </w:rPr>
        <w:t>ci, na których zamieszkuj</w:t>
      </w:r>
      <w:r w:rsidRPr="002A1008">
        <w:rPr>
          <w:rFonts w:hint="eastAsia"/>
          <w:b w:val="0"/>
          <w:sz w:val="24"/>
          <w:szCs w:val="24"/>
        </w:rPr>
        <w:t>ą</w:t>
      </w:r>
      <w:r w:rsidRPr="002A1008">
        <w:rPr>
          <w:b w:val="0"/>
          <w:sz w:val="24"/>
          <w:szCs w:val="24"/>
        </w:rPr>
        <w:t xml:space="preserve"> mieszka</w:t>
      </w:r>
      <w:r w:rsidRPr="002A1008">
        <w:rPr>
          <w:rFonts w:hint="eastAsia"/>
          <w:b w:val="0"/>
          <w:sz w:val="24"/>
          <w:szCs w:val="24"/>
        </w:rPr>
        <w:t>ń</w:t>
      </w:r>
      <w:r w:rsidRPr="002A1008">
        <w:rPr>
          <w:b w:val="0"/>
          <w:sz w:val="24"/>
          <w:szCs w:val="24"/>
        </w:rPr>
        <w:t>cy w zabudowie jednorodzinnej obowi</w:t>
      </w:r>
      <w:r w:rsidRPr="002A1008">
        <w:rPr>
          <w:rFonts w:hint="eastAsia"/>
          <w:b w:val="0"/>
          <w:sz w:val="24"/>
          <w:szCs w:val="24"/>
        </w:rPr>
        <w:t>ą</w:t>
      </w:r>
      <w:r w:rsidRPr="002A1008">
        <w:rPr>
          <w:b w:val="0"/>
          <w:sz w:val="24"/>
          <w:szCs w:val="24"/>
        </w:rPr>
        <w:t>zani s</w:t>
      </w:r>
      <w:r w:rsidRPr="002A1008">
        <w:rPr>
          <w:rFonts w:hint="eastAsia"/>
          <w:b w:val="0"/>
          <w:sz w:val="24"/>
          <w:szCs w:val="24"/>
        </w:rPr>
        <w:t>ą</w:t>
      </w:r>
      <w:r w:rsidRPr="002A1008">
        <w:rPr>
          <w:b w:val="0"/>
          <w:sz w:val="24"/>
          <w:szCs w:val="24"/>
        </w:rPr>
        <w:t xml:space="preserve"> do pozbywania si</w:t>
      </w:r>
      <w:r w:rsidRPr="002A1008">
        <w:rPr>
          <w:rFonts w:hint="eastAsia"/>
          <w:b w:val="0"/>
          <w:sz w:val="24"/>
          <w:szCs w:val="24"/>
        </w:rPr>
        <w:t>ę</w:t>
      </w:r>
      <w:r w:rsidRPr="002A1008">
        <w:rPr>
          <w:b w:val="0"/>
          <w:sz w:val="24"/>
          <w:szCs w:val="24"/>
        </w:rPr>
        <w:t xml:space="preserve"> z terenu nieruchomo</w:t>
      </w:r>
      <w:r w:rsidRPr="002A1008">
        <w:rPr>
          <w:rFonts w:hint="eastAsia"/>
          <w:b w:val="0"/>
          <w:sz w:val="24"/>
          <w:szCs w:val="24"/>
        </w:rPr>
        <w:t>ś</w:t>
      </w:r>
      <w:r w:rsidRPr="002A1008">
        <w:rPr>
          <w:b w:val="0"/>
          <w:sz w:val="24"/>
          <w:szCs w:val="24"/>
        </w:rPr>
        <w:t>ci selektywnie zebranych odpadów w sposób przedstawiony poniżej:</w:t>
      </w:r>
    </w:p>
    <w:p w14:paraId="0F3F5154" w14:textId="2E5F26BB" w:rsidR="00C06E48" w:rsidRPr="00F96849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n</w:t>
      </w:r>
      <w:r w:rsidR="00C06E48" w:rsidRPr="00F96849">
        <w:t>a terenie nieruchomości worki</w:t>
      </w:r>
      <w:r w:rsidR="00A3396D">
        <w:t xml:space="preserve"> lup pojemniki</w:t>
      </w:r>
      <w:r w:rsidR="00C06E48" w:rsidRPr="00F96849">
        <w:t xml:space="preserve"> z wyselekcjonowanymi odpadami</w:t>
      </w:r>
      <w:r w:rsidR="00015C04">
        <w:t xml:space="preserve"> tj. </w:t>
      </w:r>
      <w:r w:rsidR="00E76B98">
        <w:t>„</w:t>
      </w:r>
      <w:r w:rsidR="00015C04">
        <w:t>metale i tworzywa sztuczne</w:t>
      </w:r>
      <w:r w:rsidR="00E76B98">
        <w:t>”</w:t>
      </w:r>
      <w:r w:rsidR="00DC3EC4">
        <w:t xml:space="preserve"> </w:t>
      </w:r>
      <w:r w:rsidR="00487792">
        <w:t xml:space="preserve">, </w:t>
      </w:r>
      <w:r w:rsidR="00E76B98">
        <w:t>„</w:t>
      </w:r>
      <w:r w:rsidR="00487792">
        <w:t>papier</w:t>
      </w:r>
      <w:r w:rsidR="00E76B98">
        <w:t>”</w:t>
      </w:r>
      <w:r w:rsidR="00487792">
        <w:t xml:space="preserve">, </w:t>
      </w:r>
      <w:r w:rsidR="00E76B98">
        <w:t>„</w:t>
      </w:r>
      <w:r w:rsidR="00487792">
        <w:t>szkło</w:t>
      </w:r>
      <w:r w:rsidR="00E76B98">
        <w:t xml:space="preserve"> bezbarwne” i „szkło kolorowe”, „</w:t>
      </w:r>
      <w:proofErr w:type="spellStart"/>
      <w:r w:rsidR="00E76B98">
        <w:t>bio</w:t>
      </w:r>
      <w:proofErr w:type="spellEnd"/>
      <w:r w:rsidR="00E76B98">
        <w:t>”</w:t>
      </w:r>
      <w:r w:rsidR="00F24AFB">
        <w:t>, „popiół”</w:t>
      </w:r>
      <w:r w:rsidR="00E76B98">
        <w:t xml:space="preserve"> </w:t>
      </w:r>
      <w:r w:rsidR="00C06E48" w:rsidRPr="00F96849">
        <w:t>należy ustawiać w miejscu wyodrębnionym</w:t>
      </w:r>
      <w:r w:rsidR="00C06E48">
        <w:t xml:space="preserve"> </w:t>
      </w:r>
      <w:r w:rsidR="00C06E48" w:rsidRPr="004D040F">
        <w:rPr>
          <w:color w:val="auto"/>
        </w:rPr>
        <w:t>na granicy nieruchomości,</w:t>
      </w:r>
      <w:r w:rsidR="00C06E48" w:rsidRPr="00F96849">
        <w:t xml:space="preserve"> dostępnym dla pracowników podmiotu odbierającego odpady</w:t>
      </w:r>
      <w:r w:rsidR="00C06E48">
        <w:t xml:space="preserve"> lub</w:t>
      </w:r>
      <w:r w:rsidR="00C06E48" w:rsidRPr="00F96849">
        <w:t xml:space="preserve"> gdy takiej możliwości nie ma, należy wystawiać je w dniu odbioru, zgodnie z harmonogramem, przed wejściem na teren nieruchomośc</w:t>
      </w:r>
      <w:r w:rsidR="0089232B">
        <w:t xml:space="preserve">i lub </w:t>
      </w:r>
      <w:r w:rsidR="0089232B" w:rsidRPr="0089232B">
        <w:t xml:space="preserve">dostarczone do punktu selektywnej zbiórki odpadów komunalnych </w:t>
      </w:r>
      <w:r>
        <w:t>;</w:t>
      </w:r>
    </w:p>
    <w:p w14:paraId="0B1FAD8E" w14:textId="77777777"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o</w:t>
      </w:r>
      <w:r w:rsidR="00C06E48" w:rsidRPr="001B2EB2">
        <w:t xml:space="preserve">dpady zielone, które będą zbierane na terenie nieruchomości powinny być </w:t>
      </w:r>
      <w:r w:rsidR="00C06E48">
        <w:t>gromadzone w przydomowych kompostownikach, dostarczone do punktu selektywnej zbiórki odpadów komunalnych lub na własny koszt do kompostowni</w:t>
      </w:r>
      <w:r>
        <w:t>;</w:t>
      </w:r>
      <w:r w:rsidR="00C06E48">
        <w:t xml:space="preserve"> </w:t>
      </w:r>
    </w:p>
    <w:p w14:paraId="5951D03D" w14:textId="77777777"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o</w:t>
      </w:r>
      <w:r w:rsidR="00C06E48" w:rsidRPr="001B2EB2">
        <w:t>dpady niebezpieczne i odpady problemowe pochodzące</w:t>
      </w:r>
      <w:r w:rsidR="00C06E48">
        <w:t xml:space="preserve"> </w:t>
      </w:r>
      <w:r w:rsidR="00C06E48" w:rsidRPr="004D040F">
        <w:rPr>
          <w:color w:val="auto"/>
        </w:rPr>
        <w:t xml:space="preserve">ze strumienia odpadów komunalnych </w:t>
      </w:r>
      <w:r w:rsidR="00C06E48" w:rsidRPr="001B2EB2">
        <w:t>z gospodarstw domowych</w:t>
      </w:r>
      <w:r w:rsidR="00C06E48">
        <w:t xml:space="preserve"> mogą być dostarczone do punktu selektywnej zbiórki.</w:t>
      </w:r>
      <w:r w:rsidR="00C06E48" w:rsidRPr="001B2EB2">
        <w:t xml:space="preserve"> </w:t>
      </w:r>
      <w:r w:rsidR="00C06E48">
        <w:t>Przeterminowane leki można oddać do punktó</w:t>
      </w:r>
      <w:r w:rsidR="00C06E48" w:rsidRPr="001B2EB2">
        <w:t>w</w:t>
      </w:r>
      <w:r w:rsidR="00C06E48">
        <w:t xml:space="preserve"> zbiórki zlokalizowanych w aptekach na terenie </w:t>
      </w:r>
      <w:r w:rsidR="00BC69CE">
        <w:t>g</w:t>
      </w:r>
      <w:r w:rsidR="00C06E48">
        <w:t>miny.</w:t>
      </w:r>
      <w:r w:rsidR="00C06E48" w:rsidRPr="003F6607">
        <w:t xml:space="preserve"> </w:t>
      </w:r>
      <w:r w:rsidR="00C06E48" w:rsidRPr="001B2EB2">
        <w:t xml:space="preserve">Zużyte baterie </w:t>
      </w:r>
      <w:r w:rsidR="00C06E48">
        <w:t xml:space="preserve">można wrzucić do </w:t>
      </w:r>
      <w:r w:rsidR="00C06E48" w:rsidRPr="001B2EB2">
        <w:t xml:space="preserve"> </w:t>
      </w:r>
      <w:r w:rsidR="00C06E48">
        <w:t>pojemników ustawionych na terenie placówek oświatowych</w:t>
      </w:r>
      <w:r w:rsidR="00C06E48" w:rsidRPr="001B2EB2">
        <w:t xml:space="preserve"> </w:t>
      </w:r>
      <w:r w:rsidR="00C06E48">
        <w:t>i punktów sprzedaży</w:t>
      </w:r>
      <w:r w:rsidR="00C06E48" w:rsidRPr="001B2EB2">
        <w:t>.</w:t>
      </w:r>
    </w:p>
    <w:p w14:paraId="32AEA215" w14:textId="77777777"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z</w:t>
      </w:r>
      <w:r w:rsidR="00C06E48" w:rsidRPr="001B2EB2">
        <w:t>użyty sprz</w:t>
      </w:r>
      <w:r w:rsidR="00C06E48">
        <w:t xml:space="preserve">ęt elektryczny i elektroniczny można dostarczyć do punktu selektywnej zbiórki odpadów komunalnych. </w:t>
      </w:r>
      <w:r w:rsidR="00C06E48" w:rsidRPr="001B2EB2">
        <w:t>Mieszkańcy mogą również dostarczać w/w odpad</w:t>
      </w:r>
      <w:r w:rsidR="00C06E48">
        <w:t xml:space="preserve">y </w:t>
      </w:r>
      <w:r w:rsidR="00C06E48" w:rsidRPr="001B2EB2">
        <w:t xml:space="preserve">w systemie określonym przepisami </w:t>
      </w:r>
      <w:r w:rsidR="00C06E48">
        <w:t>do</w:t>
      </w:r>
      <w:r w:rsidR="00C06E48" w:rsidRPr="001B2EB2">
        <w:t xml:space="preserve"> punkt</w:t>
      </w:r>
      <w:r w:rsidR="00487792">
        <w:t>ów</w:t>
      </w:r>
      <w:r w:rsidR="00C06E48" w:rsidRPr="001B2EB2">
        <w:t xml:space="preserve"> sprzedaży nowego sprzętu</w:t>
      </w:r>
      <w:r>
        <w:t>;</w:t>
      </w:r>
    </w:p>
    <w:p w14:paraId="708CC503" w14:textId="77777777"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m</w:t>
      </w:r>
      <w:r w:rsidR="00C06E48" w:rsidRPr="001B2EB2">
        <w:t>eble i inne odpady wielkogabarytowe</w:t>
      </w:r>
      <w:r w:rsidR="00C06E48">
        <w:t xml:space="preserve"> można dostarczyć do punktu selektywnej zbiórki odpadów komunalnych</w:t>
      </w:r>
      <w:r>
        <w:t>;</w:t>
      </w:r>
      <w:r w:rsidR="00C06E48">
        <w:t xml:space="preserve"> </w:t>
      </w:r>
    </w:p>
    <w:p w14:paraId="636EE592" w14:textId="77777777"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o</w:t>
      </w:r>
      <w:r w:rsidR="00C06E48" w:rsidRPr="001B2EB2">
        <w:t>dpady budowlane i rozbiórkowe</w:t>
      </w:r>
      <w:r w:rsidR="00C06E48" w:rsidRPr="001716B4">
        <w:t xml:space="preserve"> </w:t>
      </w:r>
      <w:r w:rsidR="00C06E48">
        <w:t>można dostarczyć do punktu selektywnej zbiórki odpadów komunalnych</w:t>
      </w:r>
      <w:r>
        <w:t>;</w:t>
      </w:r>
    </w:p>
    <w:p w14:paraId="3069F805" w14:textId="77777777"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z</w:t>
      </w:r>
      <w:r w:rsidR="00C06E48" w:rsidRPr="001B2EB2">
        <w:t>użyte opony</w:t>
      </w:r>
      <w:r w:rsidR="00C06E48" w:rsidRPr="007D73ED">
        <w:t xml:space="preserve"> </w:t>
      </w:r>
      <w:r w:rsidR="00C06E48">
        <w:t>można dostarczyć do punktu selektywnej zbiórki odpadów komunalnych</w:t>
      </w:r>
      <w:r>
        <w:t>;</w:t>
      </w:r>
    </w:p>
    <w:p w14:paraId="6C5C9375" w14:textId="5E10A2F9" w:rsidR="00C06E48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  <w:rPr>
          <w:color w:val="auto"/>
        </w:rPr>
      </w:pPr>
      <w:r>
        <w:rPr>
          <w:color w:val="auto"/>
        </w:rPr>
        <w:lastRenderedPageBreak/>
        <w:t>m</w:t>
      </w:r>
      <w:r w:rsidR="00C06E48" w:rsidRPr="00557563">
        <w:rPr>
          <w:color w:val="auto"/>
        </w:rPr>
        <w:t>etal można oddawać do punktów skupu zorganizowanych przez podmioty gospodarcze</w:t>
      </w:r>
      <w:r w:rsidR="00A3396D">
        <w:rPr>
          <w:color w:val="auto"/>
        </w:rPr>
        <w:t>,</w:t>
      </w:r>
    </w:p>
    <w:p w14:paraId="3F4905DF" w14:textId="2DD40FE8" w:rsidR="00A3396D" w:rsidRDefault="00A3396D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  <w:rPr>
          <w:color w:val="auto"/>
        </w:rPr>
      </w:pPr>
      <w:r>
        <w:rPr>
          <w:color w:val="auto"/>
        </w:rPr>
        <w:t>odzież i tekstylia można dostarczyć do punktu selektywnej zbiórki odpadów;</w:t>
      </w:r>
    </w:p>
    <w:p w14:paraId="515B74E6" w14:textId="5FAC139F" w:rsidR="00EA4FB9" w:rsidRPr="00EA4FB9" w:rsidRDefault="00A3396D" w:rsidP="00EA4FB9">
      <w:pPr>
        <w:pStyle w:val="Brakstyluakapitowego"/>
        <w:widowControl/>
        <w:numPr>
          <w:ilvl w:val="0"/>
          <w:numId w:val="2"/>
        </w:numPr>
        <w:spacing w:line="240" w:lineRule="auto"/>
        <w:jc w:val="both"/>
        <w:rPr>
          <w:color w:val="auto"/>
        </w:rPr>
      </w:pPr>
      <w:r>
        <w:rPr>
          <w:rFonts w:eastAsia="TimesNewRomanPSMT"/>
        </w:rPr>
        <w:t>odpady niekwalifikujące się do odpadów medycznych powstałych w gospodarstwach domowych w wyniku przyjmowania produktów leczniczych w formie iniekcji i prowadzenia monitoringu poziomu substancji we krwi, w szczególności igieł i strzykawek można dostarczyć do punktu selektywnej zbiórki odpadów komunalnych</w:t>
      </w:r>
      <w:r w:rsidR="00EA4FB9">
        <w:rPr>
          <w:color w:val="auto"/>
        </w:rPr>
        <w:t>.</w:t>
      </w:r>
    </w:p>
    <w:p w14:paraId="3691DFD3" w14:textId="77777777" w:rsidR="00C06E48" w:rsidRPr="007D73ED" w:rsidRDefault="00C06E48" w:rsidP="00C06E48">
      <w:pPr>
        <w:pStyle w:val="Brakstyluakapitowego"/>
        <w:widowControl/>
        <w:spacing w:line="240" w:lineRule="auto"/>
        <w:jc w:val="both"/>
        <w:rPr>
          <w:color w:val="FF6600"/>
        </w:rPr>
      </w:pPr>
    </w:p>
    <w:p w14:paraId="15445FEC" w14:textId="77777777" w:rsidR="00C06E48" w:rsidRPr="00E773C1" w:rsidRDefault="00C06E48" w:rsidP="007C4724">
      <w:pPr>
        <w:pStyle w:val="PARSgrsf"/>
        <w:widowControl/>
        <w:numPr>
          <w:ilvl w:val="0"/>
          <w:numId w:val="14"/>
        </w:numPr>
        <w:spacing w:before="0" w:line="240" w:lineRule="auto"/>
        <w:jc w:val="both"/>
        <w:rPr>
          <w:b w:val="0"/>
          <w:sz w:val="24"/>
          <w:szCs w:val="24"/>
        </w:rPr>
      </w:pPr>
      <w:r w:rsidRPr="00E773C1">
        <w:rPr>
          <w:b w:val="0"/>
          <w:sz w:val="24"/>
          <w:szCs w:val="24"/>
        </w:rPr>
        <w:t>Wła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ciciele nieruchomo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</w:t>
      </w:r>
      <w:r>
        <w:rPr>
          <w:b w:val="0"/>
          <w:sz w:val="24"/>
          <w:szCs w:val="24"/>
        </w:rPr>
        <w:t>,</w:t>
      </w:r>
      <w:r w:rsidRPr="00E773C1">
        <w:rPr>
          <w:b w:val="0"/>
          <w:sz w:val="24"/>
          <w:szCs w:val="24"/>
        </w:rPr>
        <w:t xml:space="preserve"> na których zamieszkuj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 xml:space="preserve"> mieszka</w:t>
      </w:r>
      <w:r w:rsidRPr="00E773C1">
        <w:rPr>
          <w:rFonts w:hint="eastAsia"/>
          <w:b w:val="0"/>
          <w:sz w:val="24"/>
          <w:szCs w:val="24"/>
        </w:rPr>
        <w:t>ń</w:t>
      </w:r>
      <w:r w:rsidRPr="00E773C1">
        <w:rPr>
          <w:b w:val="0"/>
          <w:sz w:val="24"/>
          <w:szCs w:val="24"/>
        </w:rPr>
        <w:t>cy</w:t>
      </w:r>
      <w:r>
        <w:rPr>
          <w:b w:val="0"/>
          <w:sz w:val="24"/>
          <w:szCs w:val="24"/>
        </w:rPr>
        <w:t xml:space="preserve"> w zabudowie wielorodzinnej </w:t>
      </w:r>
      <w:r w:rsidRPr="00E773C1">
        <w:rPr>
          <w:b w:val="0"/>
          <w:sz w:val="24"/>
          <w:szCs w:val="24"/>
        </w:rPr>
        <w:t>obowi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>zani s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 xml:space="preserve"> do</w:t>
      </w:r>
      <w:r>
        <w:rPr>
          <w:b w:val="0"/>
          <w:sz w:val="24"/>
          <w:szCs w:val="24"/>
        </w:rPr>
        <w:t xml:space="preserve"> </w:t>
      </w:r>
      <w:r w:rsidRPr="00E773C1">
        <w:rPr>
          <w:b w:val="0"/>
          <w:sz w:val="24"/>
          <w:szCs w:val="24"/>
        </w:rPr>
        <w:t>pozbywania si</w:t>
      </w:r>
      <w:r w:rsidRPr="00E773C1">
        <w:rPr>
          <w:rFonts w:hint="eastAsia"/>
          <w:b w:val="0"/>
          <w:sz w:val="24"/>
          <w:szCs w:val="24"/>
        </w:rPr>
        <w:t>ę</w:t>
      </w:r>
      <w:r w:rsidRPr="00E773C1">
        <w:rPr>
          <w:b w:val="0"/>
          <w:sz w:val="24"/>
          <w:szCs w:val="24"/>
        </w:rPr>
        <w:t xml:space="preserve"> z terenu nieruchomo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 selektywnie zebranych odpadów w sposób</w:t>
      </w:r>
      <w:r>
        <w:rPr>
          <w:b w:val="0"/>
          <w:sz w:val="24"/>
          <w:szCs w:val="24"/>
        </w:rPr>
        <w:t xml:space="preserve"> przedstawiony poniżej</w:t>
      </w:r>
      <w:r w:rsidRPr="00E773C1">
        <w:rPr>
          <w:b w:val="0"/>
          <w:sz w:val="24"/>
          <w:szCs w:val="24"/>
        </w:rPr>
        <w:t>:</w:t>
      </w:r>
    </w:p>
    <w:p w14:paraId="7B209209" w14:textId="77777777" w:rsidR="00C06E48" w:rsidRDefault="00C06E48" w:rsidP="007C4724">
      <w:pPr>
        <w:pStyle w:val="Brakstyluakapitowego"/>
        <w:widowControl/>
        <w:numPr>
          <w:ilvl w:val="0"/>
          <w:numId w:val="28"/>
        </w:numPr>
        <w:spacing w:line="240" w:lineRule="auto"/>
        <w:jc w:val="both"/>
      </w:pPr>
      <w:r>
        <w:t>n</w:t>
      </w:r>
      <w:r w:rsidRPr="00F96849">
        <w:t>a terenie nieruchomości pojemniki</w:t>
      </w:r>
      <w:r>
        <w:t xml:space="preserve"> </w:t>
      </w:r>
      <w:r w:rsidRPr="00F96849">
        <w:t xml:space="preserve">z wyselekcjonowanymi odpadami należy ustawiać w miejscu wyodrębnionym, </w:t>
      </w:r>
      <w:r>
        <w:t>w</w:t>
      </w:r>
      <w:r w:rsidRPr="00CD23D9">
        <w:t xml:space="preserve"> </w:t>
      </w:r>
      <w:r>
        <w:t xml:space="preserve">pobliżu </w:t>
      </w:r>
      <w:r w:rsidRPr="002C3606">
        <w:rPr>
          <w:color w:val="auto"/>
        </w:rPr>
        <w:t>miejsc</w:t>
      </w:r>
      <w:r>
        <w:t xml:space="preserve"> gdzie zbierane są odpady komunalne zmieszane, z założeniem lokalizacji jednego punktu ustawienia pojemników </w:t>
      </w:r>
      <w:r w:rsidRPr="00CD23D9">
        <w:t xml:space="preserve">obsługującego </w:t>
      </w:r>
      <w:r>
        <w:t>ma</w:t>
      </w:r>
      <w:r w:rsidR="006D2B70">
        <w:t>ks</w:t>
      </w:r>
      <w:r>
        <w:t xml:space="preserve">. </w:t>
      </w:r>
      <w:r w:rsidRPr="00CD23D9">
        <w:t>500 mieszkańców</w:t>
      </w:r>
      <w:r w:rsidR="002F7822">
        <w:t>;</w:t>
      </w:r>
    </w:p>
    <w:p w14:paraId="2B8F510B" w14:textId="7A0BB8CB" w:rsidR="00C06E48" w:rsidRDefault="00C06E48" w:rsidP="007C4724">
      <w:pPr>
        <w:pStyle w:val="Brakstyluakapitowego"/>
        <w:widowControl/>
        <w:numPr>
          <w:ilvl w:val="0"/>
          <w:numId w:val="28"/>
        </w:numPr>
        <w:spacing w:line="240" w:lineRule="auto"/>
        <w:jc w:val="both"/>
      </w:pPr>
      <w:r>
        <w:t xml:space="preserve">dla pozostałych rodzajów odpadów komunalnych zbieranych selektywnie mieszkańcy zabudowy wielorodzinnej obowiązani są do pozbywania się odpadów zgodnie z wymaganiami określonymi w ust. 1. pkt 2 do </w:t>
      </w:r>
      <w:r w:rsidR="00A3396D">
        <w:t>10</w:t>
      </w:r>
      <w:r>
        <w:t>.</w:t>
      </w:r>
    </w:p>
    <w:p w14:paraId="3424CA85" w14:textId="77777777" w:rsidR="00C06E48" w:rsidRDefault="00C06E48" w:rsidP="00C06E48">
      <w:pPr>
        <w:spacing w:after="120"/>
        <w:jc w:val="both"/>
      </w:pPr>
    </w:p>
    <w:p w14:paraId="027A1AA6" w14:textId="15EFB2E1" w:rsidR="00C06E48" w:rsidRPr="005129C6" w:rsidRDefault="00C06E48" w:rsidP="007C4724">
      <w:pPr>
        <w:pStyle w:val="PARSgrsf"/>
        <w:widowControl/>
        <w:numPr>
          <w:ilvl w:val="0"/>
          <w:numId w:val="14"/>
        </w:numPr>
        <w:spacing w:before="0" w:line="240" w:lineRule="auto"/>
        <w:jc w:val="both"/>
        <w:rPr>
          <w:b w:val="0"/>
          <w:color w:val="auto"/>
          <w:sz w:val="24"/>
          <w:szCs w:val="24"/>
        </w:rPr>
      </w:pPr>
      <w:r w:rsidRPr="00E773C1">
        <w:rPr>
          <w:b w:val="0"/>
          <w:sz w:val="24"/>
          <w:szCs w:val="24"/>
        </w:rPr>
        <w:t>Wła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ciciele nieruchomo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</w:t>
      </w:r>
      <w:r w:rsidR="006D2B70">
        <w:rPr>
          <w:b w:val="0"/>
          <w:sz w:val="24"/>
          <w:szCs w:val="24"/>
        </w:rPr>
        <w:t>,</w:t>
      </w:r>
      <w:r w:rsidRPr="00E773C1">
        <w:rPr>
          <w:b w:val="0"/>
          <w:sz w:val="24"/>
          <w:szCs w:val="24"/>
        </w:rPr>
        <w:t xml:space="preserve"> na których </w:t>
      </w:r>
      <w:r>
        <w:rPr>
          <w:b w:val="0"/>
          <w:sz w:val="24"/>
          <w:szCs w:val="24"/>
        </w:rPr>
        <w:t xml:space="preserve">nie </w:t>
      </w:r>
      <w:r w:rsidRPr="00E773C1">
        <w:rPr>
          <w:b w:val="0"/>
          <w:sz w:val="24"/>
          <w:szCs w:val="24"/>
        </w:rPr>
        <w:t>zamieszkuj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 xml:space="preserve"> mieszka</w:t>
      </w:r>
      <w:r w:rsidRPr="00E773C1">
        <w:rPr>
          <w:rFonts w:hint="eastAsia"/>
          <w:b w:val="0"/>
          <w:sz w:val="24"/>
          <w:szCs w:val="24"/>
        </w:rPr>
        <w:t>ń</w:t>
      </w:r>
      <w:r w:rsidRPr="00E773C1">
        <w:rPr>
          <w:b w:val="0"/>
          <w:sz w:val="24"/>
          <w:szCs w:val="24"/>
        </w:rPr>
        <w:t>cy</w:t>
      </w:r>
      <w:r>
        <w:rPr>
          <w:b w:val="0"/>
          <w:sz w:val="24"/>
          <w:szCs w:val="24"/>
        </w:rPr>
        <w:t xml:space="preserve">, a powstają odpady komunalne zbierane selektywnie, w zależności od ilości wytwarzanych odpadów są </w:t>
      </w:r>
      <w:r w:rsidRPr="00E773C1">
        <w:rPr>
          <w:b w:val="0"/>
          <w:sz w:val="24"/>
          <w:szCs w:val="24"/>
        </w:rPr>
        <w:t>obowi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>zani do</w:t>
      </w:r>
      <w:r>
        <w:rPr>
          <w:b w:val="0"/>
          <w:sz w:val="24"/>
          <w:szCs w:val="24"/>
        </w:rPr>
        <w:t xml:space="preserve"> </w:t>
      </w:r>
      <w:r w:rsidRPr="00E773C1">
        <w:rPr>
          <w:b w:val="0"/>
          <w:sz w:val="24"/>
          <w:szCs w:val="24"/>
        </w:rPr>
        <w:t>pozbywania si</w:t>
      </w:r>
      <w:r w:rsidRPr="00E773C1">
        <w:rPr>
          <w:rFonts w:hint="eastAsia"/>
          <w:b w:val="0"/>
          <w:sz w:val="24"/>
          <w:szCs w:val="24"/>
        </w:rPr>
        <w:t>ę</w:t>
      </w:r>
      <w:r w:rsidRPr="00E773C1">
        <w:rPr>
          <w:b w:val="0"/>
          <w:sz w:val="24"/>
          <w:szCs w:val="24"/>
        </w:rPr>
        <w:t xml:space="preserve"> z terenu nieruchomo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 selektywnie zebranych odpadów w sposób</w:t>
      </w:r>
      <w:r>
        <w:rPr>
          <w:b w:val="0"/>
          <w:sz w:val="24"/>
          <w:szCs w:val="24"/>
        </w:rPr>
        <w:t xml:space="preserve"> przedstawiony jak  </w:t>
      </w:r>
      <w:r w:rsidRPr="005129C6">
        <w:rPr>
          <w:b w:val="0"/>
          <w:color w:val="auto"/>
          <w:sz w:val="24"/>
          <w:szCs w:val="24"/>
        </w:rPr>
        <w:t>w ust. 1</w:t>
      </w:r>
      <w:r w:rsidR="00A3396D">
        <w:rPr>
          <w:b w:val="0"/>
          <w:color w:val="auto"/>
          <w:sz w:val="24"/>
          <w:szCs w:val="24"/>
        </w:rPr>
        <w:t xml:space="preserve"> pkt 1</w:t>
      </w:r>
      <w:r w:rsidRPr="005129C6">
        <w:rPr>
          <w:b w:val="0"/>
          <w:color w:val="auto"/>
          <w:sz w:val="24"/>
          <w:szCs w:val="24"/>
        </w:rPr>
        <w:t xml:space="preserve"> lub ust. 2</w:t>
      </w:r>
      <w:r w:rsidR="00A3396D">
        <w:rPr>
          <w:b w:val="0"/>
          <w:color w:val="auto"/>
          <w:sz w:val="24"/>
          <w:szCs w:val="24"/>
        </w:rPr>
        <w:t xml:space="preserve"> pkt 1</w:t>
      </w:r>
      <w:r w:rsidRPr="005129C6">
        <w:rPr>
          <w:b w:val="0"/>
          <w:color w:val="auto"/>
          <w:sz w:val="24"/>
          <w:szCs w:val="24"/>
        </w:rPr>
        <w:t>.</w:t>
      </w:r>
    </w:p>
    <w:p w14:paraId="215D0CFA" w14:textId="77777777"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14:paraId="09C78EEB" w14:textId="77777777" w:rsidR="00C06E48" w:rsidRPr="005E24AF" w:rsidRDefault="00C06E48" w:rsidP="007C4724">
      <w:pPr>
        <w:pStyle w:val="PARSgrsf"/>
        <w:widowControl/>
        <w:numPr>
          <w:ilvl w:val="0"/>
          <w:numId w:val="14"/>
        </w:numPr>
        <w:spacing w:before="0" w:line="240" w:lineRule="auto"/>
        <w:jc w:val="both"/>
        <w:rPr>
          <w:b w:val="0"/>
          <w:sz w:val="24"/>
          <w:szCs w:val="24"/>
        </w:rPr>
      </w:pPr>
      <w:r w:rsidRPr="005E24AF">
        <w:rPr>
          <w:b w:val="0"/>
          <w:sz w:val="24"/>
          <w:szCs w:val="24"/>
        </w:rPr>
        <w:t>Zbieranie odpadów w sposób selektywny oznacza, że właściciel nieruchomości</w:t>
      </w:r>
      <w:r>
        <w:rPr>
          <w:b w:val="0"/>
          <w:sz w:val="24"/>
          <w:szCs w:val="24"/>
        </w:rPr>
        <w:t xml:space="preserve"> </w:t>
      </w:r>
      <w:r w:rsidRPr="005E24AF">
        <w:rPr>
          <w:b w:val="0"/>
          <w:sz w:val="24"/>
          <w:szCs w:val="24"/>
        </w:rPr>
        <w:t xml:space="preserve">zbiera </w:t>
      </w:r>
      <w:r w:rsidR="003B4A46">
        <w:rPr>
          <w:b w:val="0"/>
          <w:sz w:val="24"/>
          <w:szCs w:val="24"/>
        </w:rPr>
        <w:t>odpady</w:t>
      </w:r>
      <w:r w:rsidRPr="005E24AF">
        <w:rPr>
          <w:b w:val="0"/>
          <w:sz w:val="24"/>
          <w:szCs w:val="24"/>
        </w:rPr>
        <w:t xml:space="preserve"> z zachowaniem następujących zasad:</w:t>
      </w:r>
    </w:p>
    <w:p w14:paraId="47C28B69" w14:textId="013E4EB8" w:rsidR="00C06E48" w:rsidRDefault="00C06E48" w:rsidP="007C4724">
      <w:pPr>
        <w:pStyle w:val="Brakstyluakapitowego"/>
        <w:widowControl/>
        <w:numPr>
          <w:ilvl w:val="1"/>
          <w:numId w:val="30"/>
        </w:numPr>
        <w:tabs>
          <w:tab w:val="clear" w:pos="2154"/>
          <w:tab w:val="num" w:pos="990"/>
        </w:tabs>
        <w:spacing w:line="240" w:lineRule="auto"/>
        <w:ind w:left="990"/>
        <w:jc w:val="both"/>
      </w:pPr>
      <w:r>
        <w:t>umieszczanie w workach</w:t>
      </w:r>
      <w:r w:rsidR="00D41524">
        <w:t xml:space="preserve"> na segregację</w:t>
      </w:r>
      <w:r>
        <w:t xml:space="preserve"> odpadów zmieszanych  jest niedopuszczalne,</w:t>
      </w:r>
    </w:p>
    <w:p w14:paraId="0D6B2446" w14:textId="77777777" w:rsidR="00C06E48" w:rsidRDefault="00C06E48" w:rsidP="007C4724">
      <w:pPr>
        <w:pStyle w:val="Brakstyluakapitowego"/>
        <w:widowControl/>
        <w:numPr>
          <w:ilvl w:val="1"/>
          <w:numId w:val="30"/>
        </w:numPr>
        <w:tabs>
          <w:tab w:val="clear" w:pos="2154"/>
          <w:tab w:val="num" w:pos="990"/>
        </w:tabs>
        <w:spacing w:line="240" w:lineRule="auto"/>
        <w:ind w:left="990"/>
        <w:jc w:val="both"/>
      </w:pPr>
      <w:r>
        <w:t>umieszczanie odpadów segregowanych w pojemnikach na odpady zmieszane jest niedopuszczalne</w:t>
      </w:r>
      <w:r w:rsidR="006D2B70">
        <w:t>.</w:t>
      </w:r>
    </w:p>
    <w:p w14:paraId="625B3ED6" w14:textId="77777777" w:rsidR="00C06E48" w:rsidRDefault="00C06E48" w:rsidP="00C06E48">
      <w:pPr>
        <w:pStyle w:val="Brakstyluakapitowego"/>
        <w:widowControl/>
        <w:spacing w:line="240" w:lineRule="auto"/>
        <w:ind w:left="630"/>
        <w:jc w:val="both"/>
      </w:pPr>
    </w:p>
    <w:p w14:paraId="6186746D" w14:textId="77777777" w:rsidR="00C06E48" w:rsidRDefault="00C06E48" w:rsidP="00C06E48">
      <w:pPr>
        <w:pStyle w:val="Default"/>
        <w:suppressAutoHyphens/>
        <w:autoSpaceDN/>
        <w:adjustRightInd/>
        <w:ind w:left="4678"/>
        <w:jc w:val="both"/>
        <w:rPr>
          <w:rFonts w:ascii="Times New Roman" w:hAnsi="Times New Roman" w:cs="Times New Roman"/>
        </w:rPr>
      </w:pP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13.</w:t>
      </w:r>
    </w:p>
    <w:p w14:paraId="7E2D6DE2" w14:textId="77777777" w:rsidR="00C06E48" w:rsidRPr="00522633" w:rsidRDefault="00C06E48" w:rsidP="00C06E48">
      <w:pPr>
        <w:pStyle w:val="PARSgrsf"/>
        <w:widowControl/>
        <w:spacing w:before="0" w:line="240" w:lineRule="auto"/>
        <w:jc w:val="both"/>
        <w:rPr>
          <w:b w:val="0"/>
          <w:color w:val="auto"/>
          <w:sz w:val="24"/>
          <w:szCs w:val="24"/>
        </w:rPr>
      </w:pPr>
    </w:p>
    <w:p w14:paraId="2FDD73B5" w14:textId="77777777" w:rsidR="00C06E48" w:rsidRPr="00522633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>Zabrania się gromadzenia w pojemnikach na odpady komunalne śniegu, lodu, gorącego popiołu i żużla, gruzu budowlanego, szlamów, odpadów płynnych, substancji toksycznych, żrących.</w:t>
      </w:r>
    </w:p>
    <w:p w14:paraId="5DACC34A" w14:textId="77777777" w:rsidR="00C06E48" w:rsidRPr="002962C9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Zakaz określon</w:t>
      </w:r>
      <w:r>
        <w:rPr>
          <w:rFonts w:ascii="Times New Roman" w:hAnsi="Times New Roman" w:cs="Times New Roman"/>
        </w:rPr>
        <w:t>y</w:t>
      </w:r>
      <w:r w:rsidRPr="002962C9">
        <w:rPr>
          <w:rFonts w:ascii="Times New Roman" w:hAnsi="Times New Roman" w:cs="Times New Roman"/>
        </w:rPr>
        <w:t xml:space="preserve"> w ust. 1 stosuje się odpowiednio do koszy na odpady, ustawianych przy drogach publicznych, przystankach komunikacyjnych oraz innych terenach użytku publicznego.</w:t>
      </w:r>
    </w:p>
    <w:p w14:paraId="47CCD43C" w14:textId="77777777" w:rsidR="00C06E48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Zabrania się gromadzenia odpadów pochodzących z gospodarstw domowych</w:t>
      </w:r>
      <w:r w:rsidR="005D1BD1">
        <w:rPr>
          <w:rFonts w:ascii="Times New Roman" w:hAnsi="Times New Roman" w:cs="Times New Roman"/>
        </w:rPr>
        <w:t xml:space="preserve"> i </w:t>
      </w:r>
      <w:r w:rsidR="00C83B5D">
        <w:rPr>
          <w:rFonts w:ascii="Times New Roman" w:hAnsi="Times New Roman" w:cs="Times New Roman"/>
        </w:rPr>
        <w:t>zakładów pracy</w:t>
      </w:r>
      <w:r w:rsidRPr="002962C9">
        <w:rPr>
          <w:rFonts w:ascii="Times New Roman" w:hAnsi="Times New Roman" w:cs="Times New Roman"/>
        </w:rPr>
        <w:t xml:space="preserve"> w koszach na odpady ustawianych przy drogach publicznych, przystankach komunikacyjnych oraz innych terenach użytku publicznego.</w:t>
      </w:r>
    </w:p>
    <w:p w14:paraId="17F6E049" w14:textId="22584FEA" w:rsidR="00C06E48" w:rsidRPr="002962C9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papier, tekturę opakowaniową i </w:t>
      </w:r>
      <w:proofErr w:type="spellStart"/>
      <w:r w:rsidRPr="002962C9">
        <w:rPr>
          <w:rFonts w:ascii="Times New Roman" w:hAnsi="Times New Roman" w:cs="Times New Roman"/>
        </w:rPr>
        <w:t>nieopakowaniow</w:t>
      </w:r>
      <w:r w:rsidR="00E56026">
        <w:rPr>
          <w:rFonts w:ascii="Times New Roman" w:hAnsi="Times New Roman" w:cs="Times New Roman"/>
        </w:rPr>
        <w:t>ą</w:t>
      </w:r>
      <w:proofErr w:type="spellEnd"/>
      <w:r w:rsidRPr="002962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należy</w:t>
      </w:r>
      <w:r w:rsidRPr="002962C9">
        <w:rPr>
          <w:rFonts w:ascii="Times New Roman" w:hAnsi="Times New Roman" w:cs="Times New Roman"/>
        </w:rPr>
        <w:t xml:space="preserve"> wrzucać</w:t>
      </w:r>
      <w:r>
        <w:rPr>
          <w:rFonts w:ascii="Times New Roman" w:hAnsi="Times New Roman" w:cs="Times New Roman"/>
        </w:rPr>
        <w:t>:</w:t>
      </w:r>
    </w:p>
    <w:p w14:paraId="750705DE" w14:textId="77777777" w:rsidR="00C06E48" w:rsidRDefault="00C06E48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>czyste niezabrudzone, niezatłuszczone kartony</w:t>
      </w:r>
      <w:r w:rsidR="006D2B70">
        <w:t>;</w:t>
      </w:r>
      <w:r>
        <w:t xml:space="preserve"> </w:t>
      </w:r>
    </w:p>
    <w:p w14:paraId="2978FC14" w14:textId="77777777" w:rsidR="00C06E48" w:rsidRDefault="00C06E48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>tekturę falistą</w:t>
      </w:r>
      <w:r w:rsidR="006D2B70">
        <w:t>;</w:t>
      </w:r>
    </w:p>
    <w:p w14:paraId="216B4A6F" w14:textId="6929F721" w:rsidR="00C06E48" w:rsidRDefault="00C06E48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>gazety</w:t>
      </w:r>
      <w:r w:rsidR="00E56026">
        <w:t>, czasopisma</w:t>
      </w:r>
      <w:r w:rsidR="006D2B70">
        <w:t>;</w:t>
      </w:r>
    </w:p>
    <w:p w14:paraId="2C133C86" w14:textId="77777777" w:rsidR="00C06E48" w:rsidRDefault="00C06E48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>książk</w:t>
      </w:r>
      <w:r w:rsidR="006D2B70">
        <w:t>i;</w:t>
      </w:r>
      <w:r>
        <w:t xml:space="preserve"> </w:t>
      </w:r>
    </w:p>
    <w:p w14:paraId="79059CFE" w14:textId="09FAA40E" w:rsidR="00C06E48" w:rsidRDefault="00C06E48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>papier piśmienny</w:t>
      </w:r>
      <w:r w:rsidR="006D2B70">
        <w:t>;</w:t>
      </w:r>
      <w:r>
        <w:t xml:space="preserve"> </w:t>
      </w:r>
    </w:p>
    <w:p w14:paraId="6F74523F" w14:textId="09FDDE92" w:rsidR="00E56026" w:rsidRDefault="00E56026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>katalogi, prospekty;</w:t>
      </w:r>
    </w:p>
    <w:p w14:paraId="6B503CAF" w14:textId="214EC8F9" w:rsidR="00E56026" w:rsidRDefault="00E56026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>papier do pakowania;</w:t>
      </w:r>
    </w:p>
    <w:p w14:paraId="4CFEB0F5" w14:textId="4F84F0CF" w:rsidR="00E56026" w:rsidRDefault="00E56026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lastRenderedPageBreak/>
        <w:t>rolka po papierze toaletowym/ ręczniku papierowym;</w:t>
      </w:r>
    </w:p>
    <w:p w14:paraId="3A1722E5" w14:textId="412AB189" w:rsidR="00E56026" w:rsidRDefault="00E56026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>papierowa torba zakupowa;</w:t>
      </w:r>
    </w:p>
    <w:p w14:paraId="1DE9B0A2" w14:textId="58C19354" w:rsidR="00E56026" w:rsidRDefault="00E56026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 xml:space="preserve">papierowa wytłaczanka do jajek, </w:t>
      </w:r>
    </w:p>
    <w:p w14:paraId="6764C4F1" w14:textId="77777777" w:rsidR="00C06E48" w:rsidRDefault="00C06E48" w:rsidP="007C4724">
      <w:pPr>
        <w:pStyle w:val="Brakstyluakapitowego"/>
        <w:widowControl/>
        <w:numPr>
          <w:ilvl w:val="0"/>
          <w:numId w:val="6"/>
        </w:numPr>
        <w:spacing w:line="240" w:lineRule="auto"/>
        <w:jc w:val="both"/>
      </w:pPr>
      <w:r>
        <w:t>zeszyty – bez okładek plastikowych</w:t>
      </w:r>
      <w:r w:rsidR="00C83B5D">
        <w:t>.</w:t>
      </w:r>
    </w:p>
    <w:p w14:paraId="1FE43761" w14:textId="1CEC6E6F" w:rsidR="00C06E48" w:rsidRPr="002962C9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papier, tekturę opakowaniową i </w:t>
      </w:r>
      <w:proofErr w:type="spellStart"/>
      <w:r w:rsidRPr="002962C9">
        <w:rPr>
          <w:rFonts w:ascii="Times New Roman" w:hAnsi="Times New Roman" w:cs="Times New Roman"/>
        </w:rPr>
        <w:t>nieopakowaniow</w:t>
      </w:r>
      <w:r w:rsidR="009065B2">
        <w:rPr>
          <w:rFonts w:ascii="Times New Roman" w:hAnsi="Times New Roman" w:cs="Times New Roman"/>
        </w:rPr>
        <w:t>ą</w:t>
      </w:r>
      <w:proofErr w:type="spellEnd"/>
      <w:r w:rsidRPr="002962C9">
        <w:rPr>
          <w:rFonts w:ascii="Times New Roman" w:hAnsi="Times New Roman" w:cs="Times New Roman"/>
        </w:rPr>
        <w:t xml:space="preserve"> zabrania się wrzucać</w:t>
      </w:r>
      <w:r>
        <w:rPr>
          <w:rFonts w:ascii="Times New Roman" w:hAnsi="Times New Roman" w:cs="Times New Roman"/>
        </w:rPr>
        <w:t xml:space="preserve"> m.in.</w:t>
      </w:r>
      <w:r w:rsidRPr="002962C9">
        <w:rPr>
          <w:rFonts w:ascii="Times New Roman" w:hAnsi="Times New Roman" w:cs="Times New Roman"/>
        </w:rPr>
        <w:t>:</w:t>
      </w:r>
    </w:p>
    <w:p w14:paraId="112D5850" w14:textId="77777777" w:rsidR="00C06E48" w:rsidRDefault="006D2B70" w:rsidP="007C4724">
      <w:pPr>
        <w:pStyle w:val="Brakstyluakapitowego"/>
        <w:widowControl/>
        <w:numPr>
          <w:ilvl w:val="1"/>
          <w:numId w:val="16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p</w:t>
      </w:r>
      <w:r w:rsidR="00C06E48">
        <w:t>ampersów</w:t>
      </w:r>
      <w:r>
        <w:t>;</w:t>
      </w:r>
    </w:p>
    <w:p w14:paraId="13A1A0E6" w14:textId="77777777" w:rsidR="00C06E48" w:rsidRDefault="00C06E48" w:rsidP="007C4724">
      <w:pPr>
        <w:pStyle w:val="Brakstyluakapitowego"/>
        <w:widowControl/>
        <w:numPr>
          <w:ilvl w:val="1"/>
          <w:numId w:val="16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tapet</w:t>
      </w:r>
      <w:r w:rsidR="006D2B70">
        <w:t>;</w:t>
      </w:r>
    </w:p>
    <w:p w14:paraId="3AA654FF" w14:textId="77777777" w:rsidR="00C06E48" w:rsidRDefault="00C06E48" w:rsidP="007C4724">
      <w:pPr>
        <w:pStyle w:val="Brakstyluakapitowego"/>
        <w:widowControl/>
        <w:numPr>
          <w:ilvl w:val="1"/>
          <w:numId w:val="16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kartonów po mleku i sokach</w:t>
      </w:r>
      <w:r w:rsidR="006D2B70">
        <w:t>;</w:t>
      </w:r>
      <w:r>
        <w:t xml:space="preserve"> </w:t>
      </w:r>
    </w:p>
    <w:p w14:paraId="1A179261" w14:textId="77777777" w:rsidR="00C06E48" w:rsidRDefault="00C06E48" w:rsidP="007C4724">
      <w:pPr>
        <w:pStyle w:val="Brakstyluakapitowego"/>
        <w:widowControl/>
        <w:numPr>
          <w:ilvl w:val="1"/>
          <w:numId w:val="16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jednorazowych naczyń</w:t>
      </w:r>
      <w:r w:rsidR="006D2B70">
        <w:t>;</w:t>
      </w:r>
    </w:p>
    <w:p w14:paraId="1557619E" w14:textId="77777777" w:rsidR="00C06E48" w:rsidRDefault="00C06E48" w:rsidP="007C4724">
      <w:pPr>
        <w:pStyle w:val="Brakstyluakapitowego"/>
        <w:widowControl/>
        <w:numPr>
          <w:ilvl w:val="1"/>
          <w:numId w:val="16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zatłuszczonego papieru</w:t>
      </w:r>
      <w:r w:rsidR="006D2B70">
        <w:t>;</w:t>
      </w:r>
      <w:r>
        <w:t xml:space="preserve"> </w:t>
      </w:r>
    </w:p>
    <w:p w14:paraId="54489DB9" w14:textId="77777777" w:rsidR="00C06E48" w:rsidRDefault="00C06E48" w:rsidP="007C4724">
      <w:pPr>
        <w:pStyle w:val="Brakstyluakapitowego"/>
        <w:widowControl/>
        <w:numPr>
          <w:ilvl w:val="1"/>
          <w:numId w:val="16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kalki</w:t>
      </w:r>
      <w:r w:rsidR="006D2B70">
        <w:t>;</w:t>
      </w:r>
    </w:p>
    <w:p w14:paraId="00D7AC4F" w14:textId="77777777" w:rsidR="00C06E48" w:rsidRPr="002962C9" w:rsidRDefault="00C06E48" w:rsidP="007C4724">
      <w:pPr>
        <w:pStyle w:val="Brakstyluakapitowego"/>
        <w:widowControl/>
        <w:numPr>
          <w:ilvl w:val="1"/>
          <w:numId w:val="16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papieru woskowego i samokopiującego</w:t>
      </w:r>
      <w:r w:rsidR="00C83B5D">
        <w:t>.</w:t>
      </w:r>
    </w:p>
    <w:p w14:paraId="6CFA0DF7" w14:textId="77777777" w:rsidR="00C06E48" w:rsidRPr="006D2B70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szk</w:t>
      </w:r>
      <w:r w:rsidR="00CF4BD5">
        <w:rPr>
          <w:rFonts w:ascii="Times New Roman" w:hAnsi="Times New Roman" w:cs="Times New Roman"/>
        </w:rPr>
        <w:t>ło</w:t>
      </w:r>
      <w:r w:rsidRPr="002962C9">
        <w:rPr>
          <w:rFonts w:ascii="Times New Roman" w:hAnsi="Times New Roman" w:cs="Times New Roman"/>
        </w:rPr>
        <w:t xml:space="preserve"> bezbarwne </w:t>
      </w:r>
      <w:r>
        <w:rPr>
          <w:rFonts w:ascii="Times New Roman" w:hAnsi="Times New Roman" w:cs="Times New Roman"/>
        </w:rPr>
        <w:t>należy</w:t>
      </w:r>
      <w:r w:rsidRPr="002962C9">
        <w:rPr>
          <w:rFonts w:ascii="Times New Roman" w:hAnsi="Times New Roman" w:cs="Times New Roman"/>
        </w:rPr>
        <w:t xml:space="preserve"> wrzucać</w:t>
      </w:r>
      <w:r w:rsidR="006D2B70">
        <w:rPr>
          <w:rFonts w:ascii="Times New Roman" w:hAnsi="Times New Roman" w:cs="Times New Roman"/>
        </w:rPr>
        <w:t xml:space="preserve"> </w:t>
      </w:r>
      <w:r w:rsidRPr="006D2B70">
        <w:rPr>
          <w:rFonts w:ascii="Times New Roman" w:hAnsi="Times New Roman" w:cs="Times New Roman"/>
          <w:color w:val="auto"/>
        </w:rPr>
        <w:t>opakowania szklane bezbarwne - szklane butelki po napojach i słoiki wstępnie oczyszczone bez nakrętek</w:t>
      </w:r>
      <w:r w:rsidR="00C83B5D" w:rsidRPr="006D2B70">
        <w:rPr>
          <w:rFonts w:ascii="Times New Roman" w:hAnsi="Times New Roman" w:cs="Times New Roman"/>
          <w:color w:val="auto"/>
        </w:rPr>
        <w:t>.</w:t>
      </w:r>
    </w:p>
    <w:p w14:paraId="4FF6B092" w14:textId="77777777" w:rsidR="00C06E48" w:rsidRPr="002962C9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szk</w:t>
      </w:r>
      <w:r w:rsidR="00CF4BD5">
        <w:rPr>
          <w:rFonts w:ascii="Times New Roman" w:hAnsi="Times New Roman" w:cs="Times New Roman"/>
        </w:rPr>
        <w:t>ło</w:t>
      </w:r>
      <w:r w:rsidRPr="002962C9">
        <w:rPr>
          <w:rFonts w:ascii="Times New Roman" w:hAnsi="Times New Roman" w:cs="Times New Roman"/>
        </w:rPr>
        <w:t xml:space="preserve"> bezbarwne zabrania się wrzucać</w:t>
      </w:r>
      <w:r w:rsidRPr="007E03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m.in.</w:t>
      </w:r>
      <w:r w:rsidRPr="002962C9">
        <w:rPr>
          <w:rFonts w:ascii="Times New Roman" w:hAnsi="Times New Roman" w:cs="Times New Roman"/>
        </w:rPr>
        <w:t>:</w:t>
      </w:r>
    </w:p>
    <w:p w14:paraId="45E0AF60" w14:textId="77777777" w:rsidR="00C06E48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o</w:t>
      </w:r>
      <w:r w:rsidRPr="003068B9">
        <w:rPr>
          <w:rFonts w:ascii="Times New Roman" w:hAnsi="Times New Roman" w:cs="Times New Roman"/>
          <w:color w:val="auto"/>
        </w:rPr>
        <w:t>pakowa</w:t>
      </w:r>
      <w:r>
        <w:rPr>
          <w:rFonts w:ascii="Times New Roman" w:hAnsi="Times New Roman" w:cs="Times New Roman"/>
          <w:color w:val="auto"/>
        </w:rPr>
        <w:t>ń szklanych kolorowych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57B4C3A6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naczyń żaroodpornych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4CC2A5F9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kryształów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62662629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kieliszków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03D2D188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szklanek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49BD11B1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porcelany i fajansu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755C917C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ceramiki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7B46283F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świetlówek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4D82EFCC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żarówek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33364924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kineskopów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44A0B05C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szyb okiennych, samochodowych i szkła zbrojonego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639AA1CC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lusterek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3E3DE9EC" w14:textId="77777777" w:rsidR="00C06E48" w:rsidRPr="00E17A44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doniczek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6843E244" w14:textId="77777777" w:rsidR="00C06E48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opakowań po lekach</w:t>
      </w:r>
      <w:r w:rsidR="00C83B5D">
        <w:rPr>
          <w:rFonts w:ascii="Times New Roman" w:hAnsi="Times New Roman" w:cs="Times New Roman"/>
          <w:color w:val="auto"/>
        </w:rPr>
        <w:t>.</w:t>
      </w:r>
    </w:p>
    <w:p w14:paraId="0F4C3B40" w14:textId="77777777" w:rsidR="00C06E48" w:rsidRPr="006D2B70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szk</w:t>
      </w:r>
      <w:r w:rsidR="00CF4BD5">
        <w:rPr>
          <w:rFonts w:ascii="Times New Roman" w:hAnsi="Times New Roman" w:cs="Times New Roman"/>
        </w:rPr>
        <w:t>ło</w:t>
      </w:r>
      <w:r w:rsidRPr="002962C9">
        <w:rPr>
          <w:rFonts w:ascii="Times New Roman" w:hAnsi="Times New Roman" w:cs="Times New Roman"/>
        </w:rPr>
        <w:t xml:space="preserve"> kolorowe </w:t>
      </w:r>
      <w:r>
        <w:rPr>
          <w:rFonts w:ascii="Times New Roman" w:hAnsi="Times New Roman" w:cs="Times New Roman"/>
        </w:rPr>
        <w:t>należy</w:t>
      </w:r>
      <w:r w:rsidRPr="002962C9">
        <w:rPr>
          <w:rFonts w:ascii="Times New Roman" w:hAnsi="Times New Roman" w:cs="Times New Roman"/>
        </w:rPr>
        <w:t xml:space="preserve"> wrzucać</w:t>
      </w:r>
      <w:r w:rsidR="006D2B70">
        <w:rPr>
          <w:rFonts w:ascii="Times New Roman" w:hAnsi="Times New Roman" w:cs="Times New Roman"/>
        </w:rPr>
        <w:t xml:space="preserve"> </w:t>
      </w:r>
      <w:r w:rsidRPr="006D2B70">
        <w:rPr>
          <w:rFonts w:ascii="Times New Roman" w:hAnsi="Times New Roman" w:cs="Times New Roman"/>
          <w:color w:val="auto"/>
        </w:rPr>
        <w:t>opakowania szklane kolorowe - szklane butelki po napojach i słoiki wstępnie oczyszczone bez nakrętek</w:t>
      </w:r>
      <w:r w:rsidR="006D2B70">
        <w:rPr>
          <w:rFonts w:ascii="Times New Roman" w:hAnsi="Times New Roman" w:cs="Times New Roman"/>
          <w:color w:val="auto"/>
        </w:rPr>
        <w:t>.</w:t>
      </w:r>
    </w:p>
    <w:p w14:paraId="7A89B2FB" w14:textId="77777777" w:rsidR="00C06E48" w:rsidRPr="002962C9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szk</w:t>
      </w:r>
      <w:r w:rsidR="00CF4BD5">
        <w:rPr>
          <w:rFonts w:ascii="Times New Roman" w:hAnsi="Times New Roman" w:cs="Times New Roman"/>
        </w:rPr>
        <w:t>ło</w:t>
      </w:r>
      <w:r w:rsidRPr="002962C9">
        <w:rPr>
          <w:rFonts w:ascii="Times New Roman" w:hAnsi="Times New Roman" w:cs="Times New Roman"/>
        </w:rPr>
        <w:t xml:space="preserve"> kolorowe zabrania się wrzucać</w:t>
      </w:r>
      <w:r w:rsidRPr="007E03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m.in.</w:t>
      </w:r>
      <w:r w:rsidRPr="002962C9">
        <w:rPr>
          <w:rFonts w:ascii="Times New Roman" w:hAnsi="Times New Roman" w:cs="Times New Roman"/>
        </w:rPr>
        <w:t>:</w:t>
      </w:r>
    </w:p>
    <w:p w14:paraId="0FA431E2" w14:textId="77777777" w:rsidR="00C06E48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o</w:t>
      </w:r>
      <w:r w:rsidRPr="003068B9">
        <w:rPr>
          <w:rFonts w:ascii="Times New Roman" w:hAnsi="Times New Roman" w:cs="Times New Roman"/>
          <w:color w:val="auto"/>
        </w:rPr>
        <w:t>pakowa</w:t>
      </w:r>
      <w:r>
        <w:rPr>
          <w:rFonts w:ascii="Times New Roman" w:hAnsi="Times New Roman" w:cs="Times New Roman"/>
          <w:color w:val="auto"/>
        </w:rPr>
        <w:t>ń szklanych bezbarwnych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291A77C1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naczyń żaroodpornych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7770F9FB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kryształów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44330E57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kieliszków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75B9F8B1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szklanek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7A869D60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porcelany i fajansu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19506E7A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ceramiki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3DAB08E0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świetlówek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658048F2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żarówek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057B6860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kineskopów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6A5FD309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szyb okiennych, samochodowych i szkła zbrojonego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792FE7E4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lusterek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3DE01E0C" w14:textId="77777777"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doniczek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14:paraId="59ED94E4" w14:textId="77777777" w:rsidR="00C06E48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opakowań po lekach</w:t>
      </w:r>
      <w:r w:rsidR="00C83B5D">
        <w:rPr>
          <w:rFonts w:ascii="Times New Roman" w:hAnsi="Times New Roman" w:cs="Times New Roman"/>
          <w:color w:val="auto"/>
        </w:rPr>
        <w:t>.</w:t>
      </w:r>
    </w:p>
    <w:p w14:paraId="0A75C333" w14:textId="77777777" w:rsidR="00C06E48" w:rsidRPr="002962C9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</w:t>
      </w:r>
      <w:r w:rsidR="00CF4BD5">
        <w:rPr>
          <w:rFonts w:ascii="Times New Roman" w:hAnsi="Times New Roman" w:cs="Times New Roman"/>
        </w:rPr>
        <w:t>metale i</w:t>
      </w:r>
      <w:r w:rsidRPr="002962C9">
        <w:rPr>
          <w:rFonts w:ascii="Times New Roman" w:hAnsi="Times New Roman" w:cs="Times New Roman"/>
        </w:rPr>
        <w:t xml:space="preserve"> tworzyw</w:t>
      </w:r>
      <w:r w:rsidR="00CF4BD5">
        <w:rPr>
          <w:rFonts w:ascii="Times New Roman" w:hAnsi="Times New Roman" w:cs="Times New Roman"/>
        </w:rPr>
        <w:t>a</w:t>
      </w:r>
      <w:r w:rsidRPr="002962C9">
        <w:rPr>
          <w:rFonts w:ascii="Times New Roman" w:hAnsi="Times New Roman" w:cs="Times New Roman"/>
        </w:rPr>
        <w:t xml:space="preserve"> sztuczn</w:t>
      </w:r>
      <w:r w:rsidR="00CF4BD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Pr="002962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należy</w:t>
      </w:r>
      <w:r w:rsidRPr="002962C9">
        <w:rPr>
          <w:rFonts w:ascii="Times New Roman" w:hAnsi="Times New Roman" w:cs="Times New Roman"/>
        </w:rPr>
        <w:t xml:space="preserve"> wrzucać:</w:t>
      </w:r>
    </w:p>
    <w:p w14:paraId="62CE433B" w14:textId="77777777" w:rsidR="00C06E48" w:rsidRPr="0065750F" w:rsidRDefault="00C06E48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 w:rsidRPr="0065750F">
        <w:t>zgniecione i niezakręcone butelki po napojach typu PET</w:t>
      </w:r>
      <w:r w:rsidR="006D2B70">
        <w:t>;</w:t>
      </w:r>
    </w:p>
    <w:p w14:paraId="1DF6281F" w14:textId="77777777" w:rsidR="00C06E48" w:rsidRDefault="00C06E48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 w:rsidRPr="0065750F">
        <w:lastRenderedPageBreak/>
        <w:t>opakowania po płynach do mycia naczyń, szamponach, płynach do kąpieli, prania, płukania</w:t>
      </w:r>
      <w:r w:rsidR="006D2B70">
        <w:t>;</w:t>
      </w:r>
    </w:p>
    <w:p w14:paraId="076DE024" w14:textId="4FC42202" w:rsidR="00C06E48" w:rsidRDefault="00C06E48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pozbawione zawartości opakowania po jogurtach, twarożkach, margarynach, słodyczach</w:t>
      </w:r>
      <w:r w:rsidR="006D2B70">
        <w:t>;</w:t>
      </w:r>
    </w:p>
    <w:p w14:paraId="32597747" w14:textId="6F72BA74" w:rsidR="00EE7C0A" w:rsidRDefault="00EE7C0A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bidon plastikowy;</w:t>
      </w:r>
    </w:p>
    <w:p w14:paraId="1F67DEB1" w14:textId="3467CDAA" w:rsidR="00EE7C0A" w:rsidRDefault="00EE7C0A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 xml:space="preserve">metalowe naczynia małe, </w:t>
      </w:r>
    </w:p>
    <w:p w14:paraId="0D49D54B" w14:textId="7704BA6B" w:rsidR="00EE7C0A" w:rsidRDefault="00EE7C0A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metalowe zabawki;</w:t>
      </w:r>
    </w:p>
    <w:p w14:paraId="0B7093CF" w14:textId="3350291A" w:rsidR="00EE7C0A" w:rsidRDefault="00EE7C0A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butelki dziecięce;</w:t>
      </w:r>
    </w:p>
    <w:p w14:paraId="2545A94E" w14:textId="068A758B" w:rsidR="00EE7C0A" w:rsidRDefault="00EE7C0A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 xml:space="preserve">deski do krojenia z tworzywa; </w:t>
      </w:r>
    </w:p>
    <w:p w14:paraId="08CC02C2" w14:textId="6C4D0815" w:rsidR="00BA4234" w:rsidRDefault="00BA4234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 xml:space="preserve">koszyczek po kostce </w:t>
      </w:r>
      <w:proofErr w:type="spellStart"/>
      <w:r>
        <w:t>wc</w:t>
      </w:r>
      <w:proofErr w:type="spellEnd"/>
      <w:r>
        <w:t>;</w:t>
      </w:r>
    </w:p>
    <w:p w14:paraId="623BF15C" w14:textId="7D19A3DB" w:rsidR="00BA4234" w:rsidRDefault="00BA4234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nakrętki metalowe i plastikowe;</w:t>
      </w:r>
    </w:p>
    <w:p w14:paraId="1E8D9AEE" w14:textId="77777777" w:rsidR="00BA4234" w:rsidRDefault="00BA4234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styropianowe wytłaczaki do jajek;</w:t>
      </w:r>
    </w:p>
    <w:p w14:paraId="5BAFF1FB" w14:textId="7454AA6B" w:rsidR="00BA4234" w:rsidRDefault="00BA4234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 xml:space="preserve">worek po proszku do prania </w:t>
      </w:r>
    </w:p>
    <w:p w14:paraId="08719DF8" w14:textId="339C345F" w:rsidR="00EE7C0A" w:rsidRDefault="00EE7C0A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drobny złom;</w:t>
      </w:r>
    </w:p>
    <w:p w14:paraId="0A91FBEE" w14:textId="6568CF67" w:rsidR="00EE7C0A" w:rsidRDefault="00EE7C0A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folia aluminiowa;</w:t>
      </w:r>
    </w:p>
    <w:p w14:paraId="00E99F07" w14:textId="408E97BE" w:rsidR="00EE7C0A" w:rsidRDefault="00EE7C0A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gwoździe i śruby, igły do szyci;</w:t>
      </w:r>
    </w:p>
    <w:p w14:paraId="1D3C855E" w14:textId="2861EC2B" w:rsidR="00C06E48" w:rsidRDefault="00C06E48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folie</w:t>
      </w:r>
      <w:r w:rsidR="00405465">
        <w:t xml:space="preserve"> i reklamówki;</w:t>
      </w:r>
    </w:p>
    <w:p w14:paraId="35D53B25" w14:textId="77777777" w:rsidR="00C06E48" w:rsidRDefault="00C06E48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puszki aluminiowe</w:t>
      </w:r>
      <w:r w:rsidR="006D2B70">
        <w:t>;</w:t>
      </w:r>
    </w:p>
    <w:p w14:paraId="504AC5AB" w14:textId="77777777" w:rsidR="00C83B5D" w:rsidRDefault="00C83B5D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metale</w:t>
      </w:r>
      <w:r w:rsidR="00CF4BD5">
        <w:t xml:space="preserve"> i opakowania metalowe</w:t>
      </w:r>
      <w:r w:rsidR="006D2B70">
        <w:t>;</w:t>
      </w:r>
    </w:p>
    <w:p w14:paraId="40A0180F" w14:textId="77777777" w:rsidR="00405465" w:rsidRDefault="00C83B5D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odpady opakowaniowe wielomateriałowe</w:t>
      </w:r>
      <w:r w:rsidR="00405465">
        <w:t>;</w:t>
      </w:r>
    </w:p>
    <w:p w14:paraId="5F8E190C" w14:textId="4D1C65EF" w:rsidR="00C83B5D" w:rsidRDefault="00405465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doniczki po sadzonka kwiatów i itp</w:t>
      </w:r>
      <w:r w:rsidR="00C83B5D">
        <w:t>.</w:t>
      </w:r>
      <w:r>
        <w:t>;</w:t>
      </w:r>
    </w:p>
    <w:p w14:paraId="557F52D2" w14:textId="235127D2" w:rsidR="00405465" w:rsidRDefault="00405465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małe miski z tworzyw sztucznych;</w:t>
      </w:r>
    </w:p>
    <w:p w14:paraId="7B717170" w14:textId="00017E18" w:rsidR="00405465" w:rsidRDefault="00405465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małe wiaderka np. po produktach spożywczych:</w:t>
      </w:r>
    </w:p>
    <w:p w14:paraId="544F20A8" w14:textId="51C3D80B" w:rsidR="00405465" w:rsidRPr="0065750F" w:rsidRDefault="00405465" w:rsidP="007C4724">
      <w:pPr>
        <w:pStyle w:val="Brakstyluakapitowego"/>
        <w:widowControl/>
        <w:numPr>
          <w:ilvl w:val="1"/>
          <w:numId w:val="5"/>
        </w:numPr>
        <w:tabs>
          <w:tab w:val="num" w:pos="990"/>
        </w:tabs>
        <w:spacing w:line="240" w:lineRule="auto"/>
        <w:ind w:left="990"/>
        <w:jc w:val="both"/>
      </w:pPr>
      <w:r>
        <w:t>opakowania po piankach do włosów, lakierach do włosów</w:t>
      </w:r>
    </w:p>
    <w:p w14:paraId="6963B8B9" w14:textId="77777777" w:rsidR="00C06E48" w:rsidRPr="002962C9" w:rsidRDefault="00C06E48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</w:t>
      </w:r>
      <w:r w:rsidR="00CF4BD5">
        <w:rPr>
          <w:rFonts w:ascii="Times New Roman" w:hAnsi="Times New Roman" w:cs="Times New Roman"/>
        </w:rPr>
        <w:t xml:space="preserve">metale i </w:t>
      </w:r>
      <w:r w:rsidRPr="002962C9">
        <w:rPr>
          <w:rFonts w:ascii="Times New Roman" w:hAnsi="Times New Roman" w:cs="Times New Roman"/>
        </w:rPr>
        <w:t xml:space="preserve"> tworzyw</w:t>
      </w:r>
      <w:r w:rsidR="00CF4BD5">
        <w:rPr>
          <w:rFonts w:ascii="Times New Roman" w:hAnsi="Times New Roman" w:cs="Times New Roman"/>
        </w:rPr>
        <w:t>a</w:t>
      </w:r>
      <w:r w:rsidRPr="002962C9">
        <w:rPr>
          <w:rFonts w:ascii="Times New Roman" w:hAnsi="Times New Roman" w:cs="Times New Roman"/>
        </w:rPr>
        <w:t xml:space="preserve"> sztuczn</w:t>
      </w:r>
      <w:r w:rsidR="00CF4BD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Pr="002962C9">
        <w:rPr>
          <w:rFonts w:ascii="Times New Roman" w:hAnsi="Times New Roman" w:cs="Times New Roman"/>
        </w:rPr>
        <w:t xml:space="preserve"> zabrania się wrzucać</w:t>
      </w:r>
      <w:r w:rsidRPr="007E03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m.in.</w:t>
      </w:r>
      <w:r w:rsidRPr="002962C9">
        <w:rPr>
          <w:rFonts w:ascii="Times New Roman" w:hAnsi="Times New Roman" w:cs="Times New Roman"/>
        </w:rPr>
        <w:t>:</w:t>
      </w:r>
    </w:p>
    <w:p w14:paraId="31B28978" w14:textId="77777777" w:rsidR="00C06E48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plastikowych artykułów medycznych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29508887" w14:textId="77777777" w:rsidR="00C06E48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 w:rsidRPr="00F63B9E">
        <w:rPr>
          <w:rFonts w:ascii="Times New Roman" w:hAnsi="Times New Roman" w:cs="Times New Roman"/>
          <w:color w:val="auto"/>
        </w:rPr>
        <w:t>rur PCV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119264E8" w14:textId="77777777" w:rsidR="00C06E48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 w:rsidRPr="00F63B9E">
        <w:rPr>
          <w:rFonts w:ascii="Times New Roman" w:hAnsi="Times New Roman" w:cs="Times New Roman"/>
          <w:color w:val="auto"/>
        </w:rPr>
        <w:t>opakowań po olejach silnikowych,</w:t>
      </w:r>
      <w:r>
        <w:rPr>
          <w:rFonts w:ascii="Times New Roman" w:hAnsi="Times New Roman" w:cs="Times New Roman"/>
          <w:color w:val="auto"/>
        </w:rPr>
        <w:t xml:space="preserve"> farbach, lakierach, lekach,</w:t>
      </w:r>
      <w:r w:rsidRPr="00F63B9E">
        <w:rPr>
          <w:rFonts w:ascii="Times New Roman" w:hAnsi="Times New Roman" w:cs="Times New Roman"/>
          <w:color w:val="auto"/>
        </w:rPr>
        <w:t xml:space="preserve"> częściach samochodowych</w:t>
      </w:r>
      <w:r w:rsidR="006D2B70">
        <w:rPr>
          <w:rFonts w:ascii="Times New Roman" w:hAnsi="Times New Roman" w:cs="Times New Roman"/>
          <w:color w:val="auto"/>
        </w:rPr>
        <w:t>;</w:t>
      </w:r>
      <w:r w:rsidRPr="00F63B9E">
        <w:rPr>
          <w:rFonts w:ascii="Times New Roman" w:hAnsi="Times New Roman" w:cs="Times New Roman"/>
          <w:color w:val="auto"/>
        </w:rPr>
        <w:t xml:space="preserve"> </w:t>
      </w:r>
    </w:p>
    <w:p w14:paraId="06A51750" w14:textId="77777777" w:rsidR="00C06E48" w:rsidRDefault="00D03655" w:rsidP="007C4724">
      <w:pPr>
        <w:pStyle w:val="Default"/>
        <w:numPr>
          <w:ilvl w:val="1"/>
          <w:numId w:val="16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folii po nawozach</w:t>
      </w:r>
      <w:r w:rsidR="006D2B70">
        <w:rPr>
          <w:rFonts w:ascii="Times New Roman" w:hAnsi="Times New Roman" w:cs="Times New Roman"/>
          <w:color w:val="auto"/>
        </w:rPr>
        <w:t>;</w:t>
      </w:r>
      <w:r w:rsidR="00C06E48" w:rsidRPr="00F63B9E">
        <w:rPr>
          <w:rFonts w:ascii="Times New Roman" w:hAnsi="Times New Roman" w:cs="Times New Roman"/>
          <w:color w:val="auto"/>
        </w:rPr>
        <w:t xml:space="preserve"> </w:t>
      </w:r>
    </w:p>
    <w:p w14:paraId="067BFB22" w14:textId="77777777" w:rsidR="00C06E48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 w:rsidRPr="00F63B9E">
        <w:rPr>
          <w:rFonts w:ascii="Times New Roman" w:hAnsi="Times New Roman" w:cs="Times New Roman"/>
          <w:color w:val="auto"/>
        </w:rPr>
        <w:t>zabawek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3752F6C0" w14:textId="77777777" w:rsidR="00405465" w:rsidRDefault="00C06E48" w:rsidP="007C4724">
      <w:pPr>
        <w:pStyle w:val="Default"/>
        <w:numPr>
          <w:ilvl w:val="1"/>
          <w:numId w:val="16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 w:rsidRPr="00F63B9E">
        <w:rPr>
          <w:rFonts w:ascii="Times New Roman" w:hAnsi="Times New Roman" w:cs="Times New Roman"/>
          <w:color w:val="auto"/>
        </w:rPr>
        <w:t>tworzyw piankowych i styropianowych</w:t>
      </w:r>
      <w:r w:rsidR="00405465">
        <w:rPr>
          <w:rFonts w:ascii="Times New Roman" w:hAnsi="Times New Roman" w:cs="Times New Roman"/>
          <w:color w:val="auto"/>
        </w:rPr>
        <w:t>,</w:t>
      </w:r>
    </w:p>
    <w:p w14:paraId="5D5DFB20" w14:textId="20DD0016" w:rsidR="00C06E48" w:rsidRDefault="00405465" w:rsidP="007C4724">
      <w:pPr>
        <w:pStyle w:val="Default"/>
        <w:numPr>
          <w:ilvl w:val="1"/>
          <w:numId w:val="16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opakowań z zawartością</w:t>
      </w:r>
      <w:r w:rsidR="00C83B5D">
        <w:rPr>
          <w:rFonts w:ascii="Times New Roman" w:hAnsi="Times New Roman" w:cs="Times New Roman"/>
          <w:color w:val="auto"/>
        </w:rPr>
        <w:t>.</w:t>
      </w:r>
    </w:p>
    <w:p w14:paraId="7977E82B" w14:textId="77777777" w:rsidR="00C83B5D" w:rsidRDefault="00C83B5D" w:rsidP="007C4724">
      <w:pPr>
        <w:pStyle w:val="Akapitzlist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bookmarkStart w:id="5" w:name="_Hlk528145148"/>
      <w:r w:rsidRPr="00C83B5D">
        <w:rPr>
          <w:rFonts w:ascii="Times New Roman" w:hAnsi="Times New Roman"/>
          <w:sz w:val="24"/>
          <w:szCs w:val="24"/>
        </w:rPr>
        <w:t xml:space="preserve">Do pojemników/worków </w:t>
      </w:r>
      <w:r w:rsidR="00CF4BD5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CF4BD5">
        <w:rPr>
          <w:rFonts w:ascii="Times New Roman" w:hAnsi="Times New Roman"/>
          <w:sz w:val="24"/>
          <w:szCs w:val="24"/>
        </w:rPr>
        <w:t>bio</w:t>
      </w:r>
      <w:proofErr w:type="spellEnd"/>
      <w:r w:rsidR="00CF4BD5">
        <w:rPr>
          <w:rFonts w:ascii="Times New Roman" w:hAnsi="Times New Roman"/>
          <w:sz w:val="24"/>
          <w:szCs w:val="24"/>
        </w:rPr>
        <w:t xml:space="preserve">” </w:t>
      </w:r>
      <w:r w:rsidRPr="00C83B5D">
        <w:rPr>
          <w:rFonts w:ascii="Times New Roman" w:hAnsi="Times New Roman"/>
          <w:sz w:val="24"/>
          <w:szCs w:val="24"/>
        </w:rPr>
        <w:t xml:space="preserve">na </w:t>
      </w:r>
      <w:r>
        <w:rPr>
          <w:rFonts w:ascii="Times New Roman" w:hAnsi="Times New Roman"/>
          <w:sz w:val="24"/>
          <w:szCs w:val="24"/>
        </w:rPr>
        <w:t>odpady kuchenne</w:t>
      </w:r>
      <w:r w:rsidRPr="00C83B5D">
        <w:rPr>
          <w:rFonts w:ascii="Times New Roman" w:hAnsi="Times New Roman"/>
          <w:sz w:val="24"/>
          <w:szCs w:val="24"/>
        </w:rPr>
        <w:t xml:space="preserve">  należy wrzucać</w:t>
      </w:r>
      <w:bookmarkEnd w:id="5"/>
      <w:r w:rsidRPr="00C83B5D">
        <w:rPr>
          <w:rFonts w:ascii="Times New Roman" w:hAnsi="Times New Roman"/>
          <w:sz w:val="24"/>
          <w:szCs w:val="24"/>
        </w:rPr>
        <w:t>:</w:t>
      </w:r>
    </w:p>
    <w:p w14:paraId="0812A8E5" w14:textId="77777777" w:rsidR="00C83B5D" w:rsidRPr="00C83B5D" w:rsidRDefault="00C83B5D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odpady po owocach, warzywach</w:t>
      </w:r>
      <w:r w:rsidR="006D2B70">
        <w:rPr>
          <w:rFonts w:ascii="Times New Roman" w:hAnsi="Times New Roman"/>
          <w:sz w:val="24"/>
          <w:szCs w:val="24"/>
        </w:rPr>
        <w:t>;</w:t>
      </w:r>
    </w:p>
    <w:p w14:paraId="4EE602A0" w14:textId="77777777" w:rsidR="00C83B5D" w:rsidRPr="00C83B5D" w:rsidRDefault="00C83B5D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resztki ugotowanych warzyw</w:t>
      </w:r>
      <w:r w:rsidR="006D2B70">
        <w:rPr>
          <w:rFonts w:ascii="Times New Roman" w:hAnsi="Times New Roman"/>
          <w:sz w:val="24"/>
          <w:szCs w:val="24"/>
        </w:rPr>
        <w:t>;</w:t>
      </w:r>
    </w:p>
    <w:p w14:paraId="68FF9F1F" w14:textId="77777777" w:rsidR="00C83B5D" w:rsidRPr="00C83B5D" w:rsidRDefault="00C83B5D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skorupki jaj</w:t>
      </w:r>
      <w:r w:rsidR="006D2B70">
        <w:rPr>
          <w:rFonts w:ascii="Times New Roman" w:hAnsi="Times New Roman"/>
          <w:sz w:val="24"/>
          <w:szCs w:val="24"/>
        </w:rPr>
        <w:t>;</w:t>
      </w:r>
    </w:p>
    <w:p w14:paraId="318850CA" w14:textId="77777777" w:rsidR="00C83B5D" w:rsidRPr="00C83B5D" w:rsidRDefault="00C83B5D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łupiny orzechów</w:t>
      </w:r>
      <w:r w:rsidR="006D2B70">
        <w:rPr>
          <w:rFonts w:ascii="Times New Roman" w:hAnsi="Times New Roman"/>
          <w:sz w:val="24"/>
          <w:szCs w:val="24"/>
        </w:rPr>
        <w:t>;</w:t>
      </w:r>
    </w:p>
    <w:p w14:paraId="559017C5" w14:textId="77777777" w:rsidR="00C83B5D" w:rsidRPr="00C83B5D" w:rsidRDefault="00C83B5D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fusy po kawie, herbacie razem z filtrem papierowym</w:t>
      </w:r>
      <w:r w:rsidR="006D2B70">
        <w:rPr>
          <w:rFonts w:ascii="Times New Roman" w:hAnsi="Times New Roman"/>
          <w:sz w:val="24"/>
          <w:szCs w:val="24"/>
        </w:rPr>
        <w:t>;</w:t>
      </w:r>
    </w:p>
    <w:p w14:paraId="13ECB7DC" w14:textId="77777777" w:rsidR="00C83B5D" w:rsidRPr="00C83B5D" w:rsidRDefault="00C83B5D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resztki jedzenia natury roślinnej</w:t>
      </w:r>
      <w:r w:rsidR="006D2B70">
        <w:rPr>
          <w:rFonts w:ascii="Times New Roman" w:hAnsi="Times New Roman"/>
          <w:sz w:val="24"/>
          <w:szCs w:val="24"/>
        </w:rPr>
        <w:t>;</w:t>
      </w:r>
    </w:p>
    <w:p w14:paraId="7B563DD9" w14:textId="77777777" w:rsidR="00C83B5D" w:rsidRPr="00C83B5D" w:rsidRDefault="00C83B5D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stary chleb</w:t>
      </w:r>
      <w:r w:rsidR="006D2B70">
        <w:rPr>
          <w:rFonts w:ascii="Times New Roman" w:hAnsi="Times New Roman"/>
          <w:sz w:val="24"/>
          <w:szCs w:val="24"/>
        </w:rPr>
        <w:t>;</w:t>
      </w:r>
    </w:p>
    <w:p w14:paraId="368FA040" w14:textId="77777777" w:rsidR="00C83B5D" w:rsidRPr="00C83B5D" w:rsidRDefault="00C83B5D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zwiędłe kwiaty</w:t>
      </w:r>
      <w:r w:rsidR="006D2B70">
        <w:rPr>
          <w:rFonts w:ascii="Times New Roman" w:hAnsi="Times New Roman"/>
          <w:sz w:val="24"/>
          <w:szCs w:val="24"/>
        </w:rPr>
        <w:t>;</w:t>
      </w:r>
    </w:p>
    <w:p w14:paraId="321DF9F8" w14:textId="77777777" w:rsidR="00BA4234" w:rsidRDefault="00C83B5D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owoce spadłe z drzewa</w:t>
      </w:r>
      <w:r w:rsidR="00BA4234">
        <w:rPr>
          <w:rFonts w:ascii="Times New Roman" w:hAnsi="Times New Roman"/>
          <w:sz w:val="24"/>
          <w:szCs w:val="24"/>
        </w:rPr>
        <w:t>;</w:t>
      </w:r>
    </w:p>
    <w:p w14:paraId="6117F6A7" w14:textId="58ECF30C" w:rsidR="00BA4234" w:rsidRDefault="00BA4234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chusteczki higieniczne i ręczniki papierowe ;</w:t>
      </w:r>
    </w:p>
    <w:p w14:paraId="3F0378D0" w14:textId="51BF9BDA" w:rsidR="00C83B5D" w:rsidRPr="00C83B5D" w:rsidRDefault="00BA4234" w:rsidP="007C4724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przeterminowana żywność pochodzenia roślinnego</w:t>
      </w:r>
      <w:r w:rsidR="006D2B70">
        <w:rPr>
          <w:rFonts w:ascii="Times New Roman" w:hAnsi="Times New Roman"/>
          <w:sz w:val="24"/>
          <w:szCs w:val="24"/>
        </w:rPr>
        <w:t>.</w:t>
      </w:r>
    </w:p>
    <w:p w14:paraId="033E9AEF" w14:textId="77777777" w:rsidR="00C83B5D" w:rsidRDefault="000962F1" w:rsidP="007C472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color w:val="auto"/>
        </w:rPr>
      </w:pPr>
      <w:r w:rsidRPr="000962F1">
        <w:rPr>
          <w:rFonts w:ascii="Times New Roman" w:hAnsi="Times New Roman" w:cs="Times New Roman"/>
          <w:color w:val="auto"/>
        </w:rPr>
        <w:t xml:space="preserve">Do pojemników/worków </w:t>
      </w:r>
      <w:r w:rsidR="00CF4BD5">
        <w:rPr>
          <w:rFonts w:ascii="Times New Roman" w:hAnsi="Times New Roman" w:cs="Times New Roman"/>
          <w:color w:val="auto"/>
        </w:rPr>
        <w:t>„</w:t>
      </w:r>
      <w:proofErr w:type="spellStart"/>
      <w:r w:rsidR="00CF4BD5">
        <w:rPr>
          <w:rFonts w:ascii="Times New Roman" w:hAnsi="Times New Roman" w:cs="Times New Roman"/>
          <w:color w:val="auto"/>
        </w:rPr>
        <w:t>bio</w:t>
      </w:r>
      <w:proofErr w:type="spellEnd"/>
      <w:r w:rsidR="00CF4BD5">
        <w:rPr>
          <w:rFonts w:ascii="Times New Roman" w:hAnsi="Times New Roman" w:cs="Times New Roman"/>
          <w:color w:val="auto"/>
        </w:rPr>
        <w:t xml:space="preserve">” </w:t>
      </w:r>
      <w:r w:rsidRPr="000962F1">
        <w:rPr>
          <w:rFonts w:ascii="Times New Roman" w:hAnsi="Times New Roman" w:cs="Times New Roman"/>
          <w:color w:val="auto"/>
        </w:rPr>
        <w:t xml:space="preserve">na odpady kuchenne </w:t>
      </w:r>
      <w:r>
        <w:rPr>
          <w:rFonts w:ascii="Times New Roman" w:hAnsi="Times New Roman" w:cs="Times New Roman"/>
          <w:color w:val="auto"/>
        </w:rPr>
        <w:t>zabrania się</w:t>
      </w:r>
      <w:r w:rsidRPr="000962F1">
        <w:rPr>
          <w:rFonts w:ascii="Times New Roman" w:hAnsi="Times New Roman" w:cs="Times New Roman"/>
          <w:color w:val="auto"/>
        </w:rPr>
        <w:t xml:space="preserve"> wrzucać</w:t>
      </w:r>
      <w:r>
        <w:rPr>
          <w:rFonts w:ascii="Times New Roman" w:hAnsi="Times New Roman" w:cs="Times New Roman"/>
          <w:color w:val="auto"/>
        </w:rPr>
        <w:t>:</w:t>
      </w:r>
    </w:p>
    <w:p w14:paraId="13CA6E5C" w14:textId="77777777" w:rsidR="000962F1" w:rsidRDefault="000962F1" w:rsidP="007C4724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skoszonej trawy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57F8875B" w14:textId="77777777" w:rsidR="000962F1" w:rsidRDefault="000962F1" w:rsidP="007C4724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chwastów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746D86EC" w14:textId="77777777" w:rsidR="000962F1" w:rsidRDefault="000962F1" w:rsidP="007C4724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gałęzi</w:t>
      </w:r>
      <w:r w:rsidR="006D2B70">
        <w:rPr>
          <w:rFonts w:ascii="Times New Roman" w:hAnsi="Times New Roman" w:cs="Times New Roman"/>
          <w:color w:val="auto"/>
        </w:rPr>
        <w:t>;</w:t>
      </w:r>
    </w:p>
    <w:p w14:paraId="28DDF5E9" w14:textId="07D6E3BB" w:rsidR="000962F1" w:rsidRDefault="000962F1" w:rsidP="007C4724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opadłych liści.</w:t>
      </w:r>
    </w:p>
    <w:p w14:paraId="59EB3BA6" w14:textId="04E7BDF2" w:rsidR="00F24AFB" w:rsidRDefault="00F24AFB" w:rsidP="00F24AFB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Do pojemników na popiół wrzucamy tylko popiół pochodzący ze spalania opału  w paleniskach domowych </w:t>
      </w:r>
      <w:r w:rsidR="0084587F">
        <w:rPr>
          <w:rFonts w:ascii="Times New Roman" w:hAnsi="Times New Roman" w:cs="Times New Roman"/>
          <w:color w:val="auto"/>
        </w:rPr>
        <w:t xml:space="preserve"> oraz </w:t>
      </w:r>
      <w:r w:rsidR="00BA4234">
        <w:rPr>
          <w:rFonts w:ascii="Times New Roman" w:hAnsi="Times New Roman" w:cs="Times New Roman"/>
          <w:color w:val="auto"/>
        </w:rPr>
        <w:t xml:space="preserve">z </w:t>
      </w:r>
      <w:r w:rsidR="0084587F">
        <w:rPr>
          <w:rFonts w:ascii="Times New Roman" w:hAnsi="Times New Roman" w:cs="Times New Roman"/>
          <w:color w:val="auto"/>
        </w:rPr>
        <w:t xml:space="preserve">systemów ogrzewania w zakładach pracy. </w:t>
      </w:r>
      <w:r>
        <w:rPr>
          <w:rFonts w:ascii="Times New Roman" w:hAnsi="Times New Roman" w:cs="Times New Roman"/>
          <w:color w:val="auto"/>
        </w:rPr>
        <w:t xml:space="preserve">  </w:t>
      </w:r>
    </w:p>
    <w:p w14:paraId="4E316054" w14:textId="77777777"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14:paraId="57494590" w14:textId="77777777" w:rsidR="00C06E48" w:rsidRDefault="00C06E48" w:rsidP="00C06E48">
      <w:pPr>
        <w:pStyle w:val="Default"/>
        <w:suppressAutoHyphens/>
        <w:autoSpaceDN/>
        <w:adjustRightInd/>
        <w:ind w:left="3540" w:firstLine="708"/>
        <w:jc w:val="both"/>
        <w:rPr>
          <w:rFonts w:ascii="Times New Roman" w:hAnsi="Times New Roman" w:cs="Times New Roman"/>
        </w:rPr>
      </w:pP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14.</w:t>
      </w:r>
    </w:p>
    <w:p w14:paraId="30FE975B" w14:textId="77777777"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14:paraId="32014312" w14:textId="77777777" w:rsidR="00C06E48" w:rsidRDefault="00D03655" w:rsidP="007C4724">
      <w:pPr>
        <w:pStyle w:val="Default"/>
        <w:numPr>
          <w:ilvl w:val="1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1. </w:t>
      </w:r>
      <w:r w:rsidR="00C06E48" w:rsidRPr="002962C9">
        <w:rPr>
          <w:rFonts w:ascii="Times New Roman" w:hAnsi="Times New Roman" w:cs="Times New Roman"/>
        </w:rPr>
        <w:t>Wła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ciciele nieruchomo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obowi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>zani s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 xml:space="preserve"> do pozbywania si</w:t>
      </w:r>
      <w:r w:rsidR="00C06E48" w:rsidRPr="002962C9">
        <w:rPr>
          <w:rFonts w:ascii="Times New Roman" w:hAnsi="Times New Roman" w:cs="Times New Roman" w:hint="eastAsia"/>
        </w:rPr>
        <w:t>ę</w:t>
      </w:r>
      <w:r w:rsidR="00C06E48" w:rsidRPr="002962C9">
        <w:rPr>
          <w:rFonts w:ascii="Times New Roman" w:hAnsi="Times New Roman" w:cs="Times New Roman"/>
        </w:rPr>
        <w:t xml:space="preserve"> nieczysto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ciekłych z</w:t>
      </w:r>
      <w:r w:rsidR="00C06E48">
        <w:rPr>
          <w:rFonts w:ascii="Times New Roman" w:hAnsi="Times New Roman" w:cs="Times New Roman"/>
        </w:rPr>
        <w:t xml:space="preserve"> </w:t>
      </w:r>
      <w:r w:rsidR="00C06E48" w:rsidRPr="002962C9">
        <w:rPr>
          <w:rFonts w:ascii="Times New Roman" w:hAnsi="Times New Roman" w:cs="Times New Roman"/>
        </w:rPr>
        <w:t xml:space="preserve">terenu </w:t>
      </w:r>
      <w:r w:rsidR="00C06E48">
        <w:rPr>
          <w:rFonts w:ascii="Times New Roman" w:hAnsi="Times New Roman" w:cs="Times New Roman"/>
        </w:rPr>
        <w:t xml:space="preserve"> </w:t>
      </w:r>
    </w:p>
    <w:p w14:paraId="7576C82D" w14:textId="77777777" w:rsidR="00D03655" w:rsidRDefault="00D03655" w:rsidP="00D0365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6E48" w:rsidRPr="002962C9">
        <w:rPr>
          <w:rFonts w:ascii="Times New Roman" w:hAnsi="Times New Roman" w:cs="Times New Roman"/>
        </w:rPr>
        <w:t>nieruchomo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w sposób systematyczny, niedopuszczaj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>c</w:t>
      </w:r>
      <w:r w:rsidR="00C06E48">
        <w:rPr>
          <w:rFonts w:ascii="Times New Roman" w:hAnsi="Times New Roman" w:cs="Times New Roman"/>
        </w:rPr>
        <w:t>y</w:t>
      </w:r>
      <w:r w:rsidR="00C06E48" w:rsidRPr="002962C9">
        <w:rPr>
          <w:rFonts w:ascii="Times New Roman" w:hAnsi="Times New Roman" w:cs="Times New Roman"/>
        </w:rPr>
        <w:t xml:space="preserve"> do przepełnienia si</w:t>
      </w:r>
      <w:r w:rsidR="00C06E48" w:rsidRPr="002962C9">
        <w:rPr>
          <w:rFonts w:ascii="Times New Roman" w:hAnsi="Times New Roman" w:cs="Times New Roman" w:hint="eastAsia"/>
        </w:rPr>
        <w:t>ę</w:t>
      </w:r>
      <w:r w:rsidR="00C06E48">
        <w:rPr>
          <w:rFonts w:ascii="Times New Roman" w:hAnsi="Times New Roman" w:cs="Times New Roman"/>
        </w:rPr>
        <w:t xml:space="preserve"> </w:t>
      </w:r>
      <w:r w:rsidR="00C06E48" w:rsidRPr="002962C9">
        <w:rPr>
          <w:rFonts w:ascii="Times New Roman" w:hAnsi="Times New Roman" w:cs="Times New Roman"/>
        </w:rPr>
        <w:t>urz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>dze</w:t>
      </w:r>
      <w:r w:rsidR="00C06E48" w:rsidRPr="002962C9">
        <w:rPr>
          <w:rFonts w:ascii="Times New Roman" w:hAnsi="Times New Roman" w:cs="Times New Roman" w:hint="eastAsia"/>
        </w:rPr>
        <w:t>ń</w:t>
      </w:r>
      <w:r w:rsidR="00C06E48" w:rsidRPr="002962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</w:p>
    <w:p w14:paraId="68EA60DA" w14:textId="77777777" w:rsidR="00D03655" w:rsidRDefault="00D03655" w:rsidP="00D0365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6E48" w:rsidRPr="002962C9">
        <w:rPr>
          <w:rFonts w:ascii="Times New Roman" w:hAnsi="Times New Roman" w:cs="Times New Roman"/>
        </w:rPr>
        <w:t>do gromadzenia nieczysto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ciekłych, gwarantuj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>cy zachowanie czysto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i</w:t>
      </w:r>
      <w:r w:rsidR="00C06E48">
        <w:rPr>
          <w:rFonts w:ascii="Times New Roman" w:hAnsi="Times New Roman" w:cs="Times New Roman"/>
        </w:rPr>
        <w:t xml:space="preserve"> </w:t>
      </w:r>
      <w:r w:rsidR="00C06E48" w:rsidRPr="002962C9">
        <w:rPr>
          <w:rFonts w:ascii="Times New Roman" w:hAnsi="Times New Roman" w:cs="Times New Roman"/>
        </w:rPr>
        <w:t>porz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 xml:space="preserve">dku na </w:t>
      </w:r>
      <w:r>
        <w:rPr>
          <w:rFonts w:ascii="Times New Roman" w:hAnsi="Times New Roman" w:cs="Times New Roman"/>
        </w:rPr>
        <w:t xml:space="preserve">    </w:t>
      </w:r>
    </w:p>
    <w:p w14:paraId="02928ACD" w14:textId="77777777" w:rsidR="00C06E48" w:rsidRPr="0019432F" w:rsidRDefault="00D03655" w:rsidP="00D0365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6E48" w:rsidRPr="002962C9">
        <w:rPr>
          <w:rFonts w:ascii="Times New Roman" w:hAnsi="Times New Roman" w:cs="Times New Roman"/>
        </w:rPr>
        <w:t>nieruchomo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ci.</w:t>
      </w:r>
    </w:p>
    <w:p w14:paraId="4AE39AC3" w14:textId="77777777" w:rsidR="00D03655" w:rsidRDefault="00D03655" w:rsidP="00D0365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C06E48" w:rsidRPr="0019432F">
        <w:rPr>
          <w:rFonts w:ascii="Times New Roman" w:hAnsi="Times New Roman" w:cs="Times New Roman"/>
        </w:rPr>
        <w:t xml:space="preserve">Do wywozu nieczystości płynnych z szamb wyznacza się punkt zlewny na terenie </w:t>
      </w:r>
      <w:r>
        <w:rPr>
          <w:rFonts w:ascii="Times New Roman" w:hAnsi="Times New Roman" w:cs="Times New Roman"/>
        </w:rPr>
        <w:t xml:space="preserve"> </w:t>
      </w:r>
    </w:p>
    <w:p w14:paraId="18B4FED7" w14:textId="77777777" w:rsidR="00C06E48" w:rsidRPr="0019432F" w:rsidRDefault="00D03655" w:rsidP="00D0365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6E48" w:rsidRPr="0019432F">
        <w:rPr>
          <w:rFonts w:ascii="Times New Roman" w:hAnsi="Times New Roman" w:cs="Times New Roman"/>
        </w:rPr>
        <w:t>oczyszczalni ścieków w Dobrzycy.</w:t>
      </w:r>
    </w:p>
    <w:p w14:paraId="72A139F8" w14:textId="77777777" w:rsidR="00C06E48" w:rsidRPr="002962C9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2E39E451" w14:textId="77777777"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14:paraId="7DF8CFC3" w14:textId="77777777" w:rsidR="00C06E48" w:rsidRDefault="00C06E48" w:rsidP="00C06E48">
      <w:pPr>
        <w:pStyle w:val="Brakstyluakapitowego"/>
        <w:widowControl/>
        <w:ind w:left="2832" w:firstLine="708"/>
        <w:jc w:val="both"/>
        <w:rPr>
          <w:b/>
        </w:rPr>
      </w:pPr>
      <w:r w:rsidRPr="00471FB5">
        <w:rPr>
          <w:b/>
        </w:rPr>
        <w:t>ROZDZ</w:t>
      </w:r>
      <w:r>
        <w:rPr>
          <w:b/>
        </w:rPr>
        <w:t>IAŁ V</w:t>
      </w:r>
    </w:p>
    <w:p w14:paraId="4D4771F6" w14:textId="77777777" w:rsidR="00C06E48" w:rsidRDefault="00C06E48" w:rsidP="00D23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B82">
        <w:rPr>
          <w:rFonts w:ascii="Times New Roman" w:hAnsi="Times New Roman"/>
          <w:b/>
          <w:bCs/>
          <w:sz w:val="24"/>
          <w:szCs w:val="24"/>
        </w:rPr>
        <w:t>Cz</w:t>
      </w:r>
      <w:r w:rsidRPr="00E42B82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E42B82">
        <w:rPr>
          <w:rFonts w:ascii="Times New Roman" w:hAnsi="Times New Roman"/>
          <w:b/>
          <w:bCs/>
          <w:sz w:val="24"/>
          <w:szCs w:val="24"/>
        </w:rPr>
        <w:t>stotliwo</w:t>
      </w:r>
      <w:r w:rsidRPr="00E42B82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ść</w:t>
      </w:r>
      <w:r w:rsidRPr="00E42B82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E42B82">
        <w:rPr>
          <w:rFonts w:ascii="Times New Roman" w:hAnsi="Times New Roman"/>
          <w:b/>
          <w:bCs/>
          <w:sz w:val="24"/>
          <w:szCs w:val="24"/>
        </w:rPr>
        <w:t>i sposoby pozbywania si</w:t>
      </w:r>
      <w:r w:rsidRPr="00E42B82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E42B82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E42B82">
        <w:rPr>
          <w:rFonts w:ascii="Times New Roman" w:hAnsi="Times New Roman"/>
          <w:b/>
          <w:bCs/>
          <w:sz w:val="24"/>
          <w:szCs w:val="24"/>
        </w:rPr>
        <w:t>odpadów komunalnych</w:t>
      </w:r>
      <w:r w:rsidR="00D23EF6">
        <w:rPr>
          <w:rFonts w:ascii="Times New Roman" w:hAnsi="Times New Roman"/>
          <w:b/>
          <w:bCs/>
          <w:sz w:val="24"/>
          <w:szCs w:val="24"/>
        </w:rPr>
        <w:t xml:space="preserve"> z terenów użytku publicznego</w:t>
      </w:r>
      <w:r w:rsidRPr="00E42B82">
        <w:rPr>
          <w:rFonts w:ascii="Times New Roman" w:hAnsi="Times New Roman"/>
          <w:b/>
          <w:bCs/>
          <w:sz w:val="24"/>
          <w:szCs w:val="24"/>
        </w:rPr>
        <w:t xml:space="preserve"> oraz rodzaje</w:t>
      </w:r>
      <w:r w:rsidR="00D23EF6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E42B82">
        <w:rPr>
          <w:rFonts w:ascii="Times New Roman" w:hAnsi="Times New Roman"/>
          <w:b/>
          <w:bCs/>
          <w:sz w:val="24"/>
          <w:szCs w:val="24"/>
        </w:rPr>
        <w:t>minimalna pojemno</w:t>
      </w:r>
      <w:r w:rsidRPr="00E42B82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ść</w:t>
      </w:r>
      <w:r w:rsidRPr="00E42B82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E42B82">
        <w:rPr>
          <w:rFonts w:ascii="Times New Roman" w:hAnsi="Times New Roman"/>
          <w:b/>
          <w:bCs/>
          <w:sz w:val="24"/>
          <w:szCs w:val="24"/>
        </w:rPr>
        <w:t xml:space="preserve">pojemników </w:t>
      </w:r>
      <w:r w:rsidR="00D23EF6">
        <w:rPr>
          <w:rFonts w:ascii="Times New Roman" w:hAnsi="Times New Roman"/>
          <w:b/>
          <w:bCs/>
          <w:sz w:val="24"/>
          <w:szCs w:val="24"/>
        </w:rPr>
        <w:t xml:space="preserve">i </w:t>
      </w:r>
      <w:r w:rsidR="00D23EF6" w:rsidRPr="00E42B82">
        <w:rPr>
          <w:rFonts w:ascii="Times New Roman" w:hAnsi="Times New Roman"/>
          <w:b/>
          <w:bCs/>
          <w:sz w:val="24"/>
          <w:szCs w:val="24"/>
        </w:rPr>
        <w:t xml:space="preserve">ich rozmieszczenie </w:t>
      </w:r>
      <w:r w:rsidR="00D23EF6">
        <w:rPr>
          <w:rFonts w:ascii="Times New Roman" w:hAnsi="Times New Roman"/>
          <w:b/>
          <w:bCs/>
          <w:sz w:val="24"/>
          <w:szCs w:val="24"/>
        </w:rPr>
        <w:t>na tych terenach.</w:t>
      </w:r>
    </w:p>
    <w:p w14:paraId="48EBC99A" w14:textId="77777777" w:rsidR="00C06E48" w:rsidRDefault="00C06E48" w:rsidP="00C06E48">
      <w:pPr>
        <w:pStyle w:val="Default"/>
        <w:suppressAutoHyphens/>
        <w:autoSpaceDN/>
        <w:adjustRightInd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15.</w:t>
      </w:r>
    </w:p>
    <w:p w14:paraId="18A1ED9E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25839E" w14:textId="77777777" w:rsidR="00C06E48" w:rsidRPr="00E42B82" w:rsidRDefault="00C06E48" w:rsidP="007C4724">
      <w:pPr>
        <w:pStyle w:val="PARSgrsf"/>
        <w:widowControl/>
        <w:numPr>
          <w:ilvl w:val="1"/>
          <w:numId w:val="21"/>
        </w:numPr>
        <w:spacing w:before="0" w:line="240" w:lineRule="auto"/>
        <w:jc w:val="both"/>
        <w:rPr>
          <w:b w:val="0"/>
          <w:sz w:val="24"/>
          <w:szCs w:val="24"/>
        </w:rPr>
      </w:pPr>
      <w:r w:rsidRPr="008A3993">
        <w:rPr>
          <w:b w:val="0"/>
          <w:sz w:val="24"/>
          <w:szCs w:val="24"/>
        </w:rPr>
        <w:t>Tereny przeznaczone do użytku publicznego takie jak</w:t>
      </w:r>
      <w:r>
        <w:rPr>
          <w:b w:val="0"/>
          <w:sz w:val="24"/>
          <w:szCs w:val="24"/>
        </w:rPr>
        <w:t xml:space="preserve"> m.in.</w:t>
      </w:r>
      <w:r w:rsidRPr="008A3993">
        <w:rPr>
          <w:b w:val="0"/>
          <w:sz w:val="24"/>
          <w:szCs w:val="24"/>
        </w:rPr>
        <w:t xml:space="preserve">: drogi publiczne, ciągi handlowo usługowe, przystanki komunikacji, parki, place zabaw powinny być przez właścicieli nieruchomości lub przedsiębiorców użytkujących tereny komunikacji publicznej, obowiązkowo wyposażone w zamocowane na stałe kosze uliczne, </w:t>
      </w:r>
      <w:r w:rsidRPr="00E42B82">
        <w:rPr>
          <w:b w:val="0"/>
          <w:sz w:val="24"/>
          <w:szCs w:val="24"/>
        </w:rPr>
        <w:t>zgodnie z następującymi zasadami:</w:t>
      </w:r>
    </w:p>
    <w:p w14:paraId="1537073D" w14:textId="77777777" w:rsidR="00C06E48" w:rsidRDefault="00D03655" w:rsidP="007C4724">
      <w:pPr>
        <w:pStyle w:val="Default"/>
        <w:numPr>
          <w:ilvl w:val="1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C06E48">
        <w:rPr>
          <w:rFonts w:ascii="Times New Roman" w:hAnsi="Times New Roman" w:cs="Times New Roman"/>
        </w:rPr>
        <w:t>ojemności pojemników nie mogą być mniejsze niż :</w:t>
      </w:r>
    </w:p>
    <w:p w14:paraId="7B1D6388" w14:textId="77777777" w:rsidR="00C06E48" w:rsidRPr="001939EF" w:rsidRDefault="00C06E48" w:rsidP="007C4724">
      <w:pPr>
        <w:pStyle w:val="Brakstyluakapitowego"/>
        <w:widowControl/>
        <w:numPr>
          <w:ilvl w:val="2"/>
          <w:numId w:val="17"/>
        </w:numPr>
        <w:tabs>
          <w:tab w:val="num" w:pos="990"/>
        </w:tabs>
        <w:spacing w:line="240" w:lineRule="auto"/>
        <w:jc w:val="both"/>
      </w:pPr>
      <w:r w:rsidRPr="001939EF">
        <w:t>10 litrów – wzdłuż chodników, w ilo</w:t>
      </w:r>
      <w:r w:rsidRPr="001939EF">
        <w:rPr>
          <w:rFonts w:hint="eastAsia"/>
        </w:rPr>
        <w:t>ś</w:t>
      </w:r>
      <w:r w:rsidRPr="001939EF">
        <w:t>ci uzależnionej od nat</w:t>
      </w:r>
      <w:r w:rsidRPr="001939EF">
        <w:rPr>
          <w:rFonts w:hint="eastAsia"/>
        </w:rPr>
        <w:t>ę</w:t>
      </w:r>
      <w:r w:rsidRPr="001939EF">
        <w:t>żenia ruchu pieszego,</w:t>
      </w:r>
    </w:p>
    <w:p w14:paraId="31805756" w14:textId="77777777" w:rsidR="00C06E48" w:rsidRPr="001939EF" w:rsidRDefault="00C06E48" w:rsidP="007C4724">
      <w:pPr>
        <w:pStyle w:val="Brakstyluakapitowego"/>
        <w:widowControl/>
        <w:numPr>
          <w:ilvl w:val="2"/>
          <w:numId w:val="17"/>
        </w:numPr>
        <w:tabs>
          <w:tab w:val="num" w:pos="990"/>
        </w:tabs>
        <w:spacing w:line="240" w:lineRule="auto"/>
        <w:ind w:left="990"/>
        <w:jc w:val="both"/>
      </w:pPr>
      <w:smartTag w:uri="urn:schemas-microsoft-com:office:smarttags" w:element="metricconverter">
        <w:smartTagPr>
          <w:attr w:name="ProductID" w:val="10 litr￳w"/>
        </w:smartTagPr>
        <w:r w:rsidRPr="001939EF">
          <w:t>10 litrów</w:t>
        </w:r>
      </w:smartTag>
      <w:r w:rsidRPr="001939EF">
        <w:t xml:space="preserve"> – na przystankach komunikacji miejskiej,</w:t>
      </w:r>
    </w:p>
    <w:p w14:paraId="23A34CB2" w14:textId="77777777" w:rsidR="00C06E48" w:rsidRDefault="00C06E48" w:rsidP="007C4724">
      <w:pPr>
        <w:pStyle w:val="Brakstyluakapitowego"/>
        <w:widowControl/>
        <w:numPr>
          <w:ilvl w:val="2"/>
          <w:numId w:val="17"/>
        </w:numPr>
        <w:tabs>
          <w:tab w:val="num" w:pos="990"/>
        </w:tabs>
        <w:spacing w:line="240" w:lineRule="auto"/>
        <w:ind w:left="990"/>
        <w:jc w:val="both"/>
      </w:pPr>
      <w:smartTag w:uri="urn:schemas-microsoft-com:office:smarttags" w:element="metricconverter">
        <w:smartTagPr>
          <w:attr w:name="ProductID" w:val="20 litr￳w"/>
        </w:smartTagPr>
        <w:r w:rsidRPr="001939EF">
          <w:t>20 litrów</w:t>
        </w:r>
      </w:smartTag>
      <w:r w:rsidRPr="001939EF">
        <w:t xml:space="preserve"> – przy punktach gastronomicznych lub </w:t>
      </w:r>
      <w:r w:rsidRPr="001939EF">
        <w:rPr>
          <w:rFonts w:hint="eastAsia"/>
        </w:rPr>
        <w:t>ś</w:t>
      </w:r>
      <w:r w:rsidRPr="001939EF">
        <w:t>wiadcz</w:t>
      </w:r>
      <w:r w:rsidRPr="001939EF">
        <w:rPr>
          <w:rFonts w:hint="eastAsia"/>
        </w:rPr>
        <w:t>ą</w:t>
      </w:r>
      <w:r w:rsidRPr="001939EF">
        <w:t>cych inne usługi obejmuj</w:t>
      </w:r>
      <w:r w:rsidRPr="001939EF">
        <w:rPr>
          <w:rFonts w:hint="eastAsia"/>
        </w:rPr>
        <w:t>ą</w:t>
      </w:r>
      <w:r w:rsidRPr="001939EF">
        <w:t>ce</w:t>
      </w:r>
      <w:r w:rsidRPr="00E96BEE">
        <w:t xml:space="preserve"> przygotowanie produktów do spożycia,</w:t>
      </w:r>
    </w:p>
    <w:p w14:paraId="4AC202F5" w14:textId="77777777" w:rsidR="006A5765" w:rsidRPr="00E96BEE" w:rsidRDefault="006A5765" w:rsidP="007C4724">
      <w:pPr>
        <w:pStyle w:val="Brakstyluakapitowego"/>
        <w:widowControl/>
        <w:numPr>
          <w:ilvl w:val="2"/>
          <w:numId w:val="17"/>
        </w:numPr>
        <w:tabs>
          <w:tab w:val="num" w:pos="990"/>
        </w:tabs>
        <w:spacing w:line="240" w:lineRule="auto"/>
        <w:ind w:left="990"/>
        <w:jc w:val="both"/>
      </w:pPr>
      <w:r>
        <w:t>35 litrów – do segregacji odpadów</w:t>
      </w:r>
      <w:r w:rsidR="00D03655">
        <w:t>;</w:t>
      </w:r>
    </w:p>
    <w:p w14:paraId="0FF856FC" w14:textId="77777777" w:rsidR="00C06E48" w:rsidRDefault="00D03655" w:rsidP="007C4724">
      <w:pPr>
        <w:pStyle w:val="Brakstyluakapitowego"/>
        <w:widowControl/>
        <w:numPr>
          <w:ilvl w:val="1"/>
          <w:numId w:val="17"/>
        </w:numPr>
        <w:spacing w:line="240" w:lineRule="auto"/>
        <w:jc w:val="both"/>
      </w:pPr>
      <w:r>
        <w:t>n</w:t>
      </w:r>
      <w:r w:rsidR="00C06E48" w:rsidRPr="00E42B82">
        <w:t>a przystankach komunikacji publicznej kosze należy lokalizować w pobliżu wiaty, a jeśli jej nie ma – to w sąsiedztwie oznaczenia przystanku</w:t>
      </w:r>
      <w:r w:rsidR="006A5765">
        <w:t>.</w:t>
      </w:r>
    </w:p>
    <w:p w14:paraId="452DBD31" w14:textId="7CCAA026" w:rsidR="00C06E48" w:rsidRDefault="00C06E48" w:rsidP="007C4724">
      <w:pPr>
        <w:pStyle w:val="PARSgrsf"/>
        <w:widowControl/>
        <w:numPr>
          <w:ilvl w:val="0"/>
          <w:numId w:val="17"/>
        </w:numPr>
        <w:spacing w:before="0" w:line="240" w:lineRule="auto"/>
        <w:jc w:val="both"/>
        <w:rPr>
          <w:b w:val="0"/>
          <w:sz w:val="24"/>
          <w:szCs w:val="24"/>
        </w:rPr>
      </w:pPr>
      <w:r w:rsidRPr="004F5EEE">
        <w:rPr>
          <w:b w:val="0"/>
          <w:sz w:val="24"/>
          <w:szCs w:val="24"/>
        </w:rPr>
        <w:t>Cz</w:t>
      </w:r>
      <w:r w:rsidRPr="004F5EEE">
        <w:rPr>
          <w:rFonts w:hint="eastAsia"/>
          <w:b w:val="0"/>
          <w:sz w:val="24"/>
          <w:szCs w:val="24"/>
        </w:rPr>
        <w:t>ę</w:t>
      </w:r>
      <w:r w:rsidRPr="004F5EEE">
        <w:rPr>
          <w:b w:val="0"/>
          <w:sz w:val="24"/>
          <w:szCs w:val="24"/>
        </w:rPr>
        <w:t>stotliwo</w:t>
      </w:r>
      <w:r w:rsidRPr="004F5EEE">
        <w:rPr>
          <w:rFonts w:hint="eastAsia"/>
          <w:b w:val="0"/>
          <w:sz w:val="24"/>
          <w:szCs w:val="24"/>
        </w:rPr>
        <w:t>ść</w:t>
      </w:r>
      <w:r w:rsidRPr="004F5EEE">
        <w:rPr>
          <w:b w:val="0"/>
          <w:sz w:val="24"/>
          <w:szCs w:val="24"/>
        </w:rPr>
        <w:t xml:space="preserve"> opróżniania pojemników o których mowa w ust. </w:t>
      </w:r>
      <w:r w:rsidR="00961FD6">
        <w:rPr>
          <w:b w:val="0"/>
          <w:sz w:val="24"/>
          <w:szCs w:val="24"/>
        </w:rPr>
        <w:t>1</w:t>
      </w:r>
      <w:r w:rsidRPr="004F5EEE">
        <w:rPr>
          <w:b w:val="0"/>
          <w:sz w:val="24"/>
          <w:szCs w:val="24"/>
        </w:rPr>
        <w:t xml:space="preserve"> musi by</w:t>
      </w:r>
      <w:r w:rsidRPr="004F5EEE">
        <w:rPr>
          <w:rFonts w:hint="eastAsia"/>
          <w:b w:val="0"/>
          <w:sz w:val="24"/>
          <w:szCs w:val="24"/>
        </w:rPr>
        <w:t>ć</w:t>
      </w:r>
      <w:r w:rsidRPr="004F5EEE">
        <w:rPr>
          <w:b w:val="0"/>
          <w:sz w:val="24"/>
          <w:szCs w:val="24"/>
        </w:rPr>
        <w:t xml:space="preserve"> dostosowana do potrzeb, jednak nie może by</w:t>
      </w:r>
      <w:r w:rsidRPr="004F5EEE">
        <w:rPr>
          <w:rFonts w:hint="eastAsia"/>
          <w:b w:val="0"/>
          <w:sz w:val="24"/>
          <w:szCs w:val="24"/>
        </w:rPr>
        <w:t>ć</w:t>
      </w:r>
      <w:r w:rsidRPr="004F5EEE">
        <w:rPr>
          <w:b w:val="0"/>
          <w:sz w:val="24"/>
          <w:szCs w:val="24"/>
        </w:rPr>
        <w:t xml:space="preserve"> mniejsza niż </w:t>
      </w:r>
      <w:r w:rsidR="00A16904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 xml:space="preserve"> </w:t>
      </w:r>
      <w:r w:rsidR="00F4047B">
        <w:rPr>
          <w:b w:val="0"/>
          <w:sz w:val="24"/>
          <w:szCs w:val="24"/>
        </w:rPr>
        <w:t>raz na</w:t>
      </w:r>
      <w:r w:rsidRPr="004F5EEE">
        <w:rPr>
          <w:b w:val="0"/>
          <w:sz w:val="24"/>
          <w:szCs w:val="24"/>
        </w:rPr>
        <w:t xml:space="preserve"> </w:t>
      </w:r>
      <w:r w:rsidR="00A16904">
        <w:rPr>
          <w:b w:val="0"/>
          <w:sz w:val="24"/>
          <w:szCs w:val="24"/>
        </w:rPr>
        <w:t>tydzień</w:t>
      </w:r>
      <w:r w:rsidRPr="004F5EEE">
        <w:rPr>
          <w:b w:val="0"/>
          <w:sz w:val="24"/>
          <w:szCs w:val="24"/>
        </w:rPr>
        <w:t>.</w:t>
      </w:r>
    </w:p>
    <w:p w14:paraId="06BFCAC2" w14:textId="77777777" w:rsidR="006A5765" w:rsidRPr="004F5EEE" w:rsidRDefault="006A5765" w:rsidP="006A5765">
      <w:pPr>
        <w:pStyle w:val="PARSgrsf"/>
        <w:widowControl/>
        <w:spacing w:before="0" w:line="240" w:lineRule="auto"/>
        <w:ind w:left="1077"/>
        <w:jc w:val="both"/>
        <w:rPr>
          <w:b w:val="0"/>
          <w:sz w:val="24"/>
          <w:szCs w:val="24"/>
        </w:rPr>
      </w:pPr>
    </w:p>
    <w:p w14:paraId="06D232AC" w14:textId="77777777" w:rsidR="00C06E48" w:rsidRDefault="00C06E48" w:rsidP="00C06E48">
      <w:pPr>
        <w:pStyle w:val="Brakstyluakapitowego"/>
        <w:widowControl/>
        <w:jc w:val="both"/>
        <w:rPr>
          <w:b/>
        </w:rPr>
      </w:pPr>
    </w:p>
    <w:p w14:paraId="48EE9AD2" w14:textId="77777777" w:rsidR="00D03655" w:rsidRDefault="00D03655" w:rsidP="00C06E48">
      <w:pPr>
        <w:pStyle w:val="Brakstyluakapitowego"/>
        <w:widowControl/>
        <w:jc w:val="both"/>
        <w:rPr>
          <w:b/>
        </w:rPr>
      </w:pPr>
    </w:p>
    <w:p w14:paraId="04B635D2" w14:textId="77777777" w:rsidR="00C06E48" w:rsidRDefault="00C06E48" w:rsidP="00C06E48">
      <w:pPr>
        <w:pStyle w:val="Brakstyluakapitowego"/>
        <w:widowControl/>
        <w:ind w:left="3540"/>
        <w:jc w:val="both"/>
        <w:rPr>
          <w:b/>
        </w:rPr>
      </w:pPr>
      <w:r w:rsidRPr="00471FB5">
        <w:rPr>
          <w:b/>
        </w:rPr>
        <w:t>ROZDZ</w:t>
      </w:r>
      <w:r>
        <w:rPr>
          <w:b/>
        </w:rPr>
        <w:t>IAŁ VI</w:t>
      </w:r>
    </w:p>
    <w:p w14:paraId="5D3B705C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Inne wymagania wynikaj</w:t>
      </w:r>
      <w:r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>
        <w:rPr>
          <w:rFonts w:ascii="Times New Roman" w:hAnsi="Times New Roman"/>
          <w:b/>
          <w:bCs/>
          <w:sz w:val="24"/>
          <w:szCs w:val="24"/>
        </w:rPr>
        <w:t>ce z wojewódzkiego planu gospodarki odpadami</w:t>
      </w:r>
      <w:r w:rsidR="00D03655">
        <w:rPr>
          <w:rFonts w:ascii="Times New Roman" w:hAnsi="Times New Roman"/>
          <w:b/>
          <w:bCs/>
          <w:sz w:val="24"/>
          <w:szCs w:val="24"/>
        </w:rPr>
        <w:t>.</w:t>
      </w:r>
    </w:p>
    <w:p w14:paraId="4C5266AB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398185" w14:textId="77777777" w:rsidR="00C06E48" w:rsidRDefault="00C06E48" w:rsidP="00C06E48">
      <w:pPr>
        <w:pStyle w:val="Default"/>
        <w:suppressAutoHyphens/>
        <w:autoSpaceDN/>
        <w:adjustRightInd/>
        <w:ind w:left="3540" w:firstLine="708"/>
        <w:jc w:val="both"/>
        <w:rPr>
          <w:rFonts w:ascii="Times New Roman" w:hAnsi="Times New Roman" w:cs="Times New Roman"/>
        </w:rPr>
      </w:pP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16.</w:t>
      </w:r>
    </w:p>
    <w:p w14:paraId="092A852A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43586D" w14:textId="77777777" w:rsidR="00120271" w:rsidRPr="00120271" w:rsidRDefault="00120271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t xml:space="preserve">W gospodarce odpadami komunalnymi (w tym odpadami żywności i innymi odpadami ulegającymi biodegradacji) przyjęto </w:t>
      </w:r>
      <w:r w:rsidR="00435B08">
        <w:rPr>
          <w:rFonts w:ascii="Times New Roman" w:hAnsi="Times New Roman"/>
          <w:sz w:val="24"/>
          <w:szCs w:val="24"/>
        </w:rPr>
        <w:t xml:space="preserve">m.in. </w:t>
      </w:r>
      <w:r w:rsidRPr="00120271">
        <w:rPr>
          <w:rFonts w:ascii="Times New Roman" w:hAnsi="Times New Roman"/>
          <w:sz w:val="24"/>
          <w:szCs w:val="24"/>
        </w:rPr>
        <w:t>następujące kierunki działań:</w:t>
      </w:r>
    </w:p>
    <w:p w14:paraId="15A421F8" w14:textId="77777777" w:rsidR="00120271" w:rsidRPr="00120271" w:rsidRDefault="00435B08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20271" w:rsidRPr="00120271">
        <w:rPr>
          <w:rFonts w:ascii="Times New Roman" w:hAnsi="Times New Roman"/>
          <w:sz w:val="24"/>
          <w:szCs w:val="24"/>
        </w:rPr>
        <w:t>W zakresie ogólnym:</w:t>
      </w:r>
    </w:p>
    <w:p w14:paraId="54B7EECD" w14:textId="77777777" w:rsidR="00120271" w:rsidRPr="00120271" w:rsidRDefault="00120271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 xml:space="preserve">organizowanie  i  prowadzenie  działań  edukacyjno-informacyjnych  na  szczeblu  gminnym mających na celu m.in.: </w:t>
      </w:r>
    </w:p>
    <w:p w14:paraId="2F5101CB" w14:textId="292EFB36" w:rsidR="00120271" w:rsidRPr="00120271" w:rsidRDefault="00120271" w:rsidP="00435B0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lastRenderedPageBreak/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podnoszenie świadomości społeczeństwa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zakresie zapobiegania powstawaniu odpadów,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tym  odpadów  ulegających  biodegradacji,  ze  szczególnym  podkreśleniem  należytego, 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jest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racjonalnego  planowania  zakupów  artykułów  spożywczych,  aby  zapobiegać marnotrawieniu żywności,</w:t>
      </w:r>
    </w:p>
    <w:p w14:paraId="51BEA1FC" w14:textId="77777777" w:rsidR="00120271" w:rsidRPr="00120271" w:rsidRDefault="00120271" w:rsidP="00435B0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właściwe postępowanie z odpadami, w tym odpadami ulegającymi biodegradacji, szczególnie w zakresie selektywnego zbierania odpadów komunalnych,</w:t>
      </w:r>
    </w:p>
    <w:p w14:paraId="19592734" w14:textId="0A67FE11" w:rsidR="00120271" w:rsidRPr="00120271" w:rsidRDefault="00120271" w:rsidP="00435B0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promowanie  technologii  przetwarzania  bioodpadów,  w  wyniku  których  powstaje pełnowartościowy  i  bezpieczny  dla  środowiska  materiał  wykorzystywany  do  celów nawozowych lub rekultywacyjnych;</w:t>
      </w:r>
    </w:p>
    <w:p w14:paraId="0C41A387" w14:textId="77777777" w:rsidR="00120271" w:rsidRPr="00120271" w:rsidRDefault="00120271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2027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podejmowanie  przez  gminy  kontroli  prawidłowego  odbioru  i  zagospodarowania  odpadów komunalnych,</w:t>
      </w:r>
    </w:p>
    <w:p w14:paraId="091AAA36" w14:textId="77777777" w:rsidR="00120271" w:rsidRPr="00120271" w:rsidRDefault="00435B08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120271" w:rsidRPr="00120271">
        <w:rPr>
          <w:rFonts w:ascii="Times New Roman" w:hAnsi="Times New Roman"/>
          <w:sz w:val="24"/>
          <w:szCs w:val="24"/>
        </w:rPr>
        <w:t>W zakresie zapobiegania powstawaniu odpadów</w:t>
      </w:r>
      <w:r w:rsidR="00CF4BD5">
        <w:rPr>
          <w:rFonts w:ascii="Times New Roman" w:hAnsi="Times New Roman"/>
          <w:sz w:val="24"/>
          <w:szCs w:val="24"/>
        </w:rPr>
        <w:t xml:space="preserve"> </w:t>
      </w:r>
      <w:r w:rsidR="00120271" w:rsidRPr="00120271">
        <w:rPr>
          <w:rFonts w:ascii="Times New Roman" w:hAnsi="Times New Roman"/>
          <w:sz w:val="24"/>
          <w:szCs w:val="24"/>
        </w:rPr>
        <w:t>stosowanie działań na rzecz zapobiegania powstawaniu odpadów komunalnych, w tym odpadów żywności i innych odpadów ulegających biodegradacji, w szczególności poprzez:</w:t>
      </w:r>
    </w:p>
    <w:p w14:paraId="5F008A9E" w14:textId="77777777" w:rsidR="00120271" w:rsidRPr="00CF4BD5" w:rsidRDefault="00120271" w:rsidP="007C4724">
      <w:pPr>
        <w:pStyle w:val="Akapitzlist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BD5">
        <w:rPr>
          <w:rFonts w:ascii="Times New Roman" w:hAnsi="Times New Roman"/>
          <w:sz w:val="24"/>
          <w:szCs w:val="24"/>
        </w:rPr>
        <w:t>powtórne użycie (w przypadku odpadów komunalnych innych niż odpady żywności i odpady ulegające biodegradacji)</w:t>
      </w:r>
      <w:r w:rsidR="00F4047B">
        <w:rPr>
          <w:rFonts w:ascii="Times New Roman" w:hAnsi="Times New Roman"/>
          <w:sz w:val="24"/>
          <w:szCs w:val="24"/>
        </w:rPr>
        <w:t>;</w:t>
      </w:r>
    </w:p>
    <w:p w14:paraId="32D2C7A9" w14:textId="77777777" w:rsidR="00120271" w:rsidRPr="00CF4BD5" w:rsidRDefault="00120271" w:rsidP="007C472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BD5">
        <w:rPr>
          <w:rFonts w:ascii="Times New Roman" w:hAnsi="Times New Roman"/>
          <w:sz w:val="24"/>
          <w:szCs w:val="24"/>
        </w:rPr>
        <w:t>tworzenie  punktów ponownego użycia  umożliwiających  wymianę rzeczy używanych (m.in. przy PSZOK)</w:t>
      </w:r>
      <w:r w:rsidR="00F4047B">
        <w:rPr>
          <w:rFonts w:ascii="Times New Roman" w:hAnsi="Times New Roman"/>
          <w:sz w:val="24"/>
          <w:szCs w:val="24"/>
        </w:rPr>
        <w:t>; p</w:t>
      </w:r>
      <w:r w:rsidRPr="00CF4BD5">
        <w:rPr>
          <w:rFonts w:ascii="Times New Roman" w:hAnsi="Times New Roman"/>
          <w:sz w:val="24"/>
          <w:szCs w:val="24"/>
        </w:rPr>
        <w:t>unkty takie powinny dawać możliwość pozostawienia sprawnych, a już niepotrzebnych (np. urządzeń domowych) i pobrania innych użytecznych rzeczy</w:t>
      </w:r>
      <w:r w:rsidR="00F4047B">
        <w:rPr>
          <w:rFonts w:ascii="Times New Roman" w:hAnsi="Times New Roman"/>
          <w:sz w:val="24"/>
          <w:szCs w:val="24"/>
        </w:rPr>
        <w:t>;</w:t>
      </w:r>
    </w:p>
    <w:p w14:paraId="5B426653" w14:textId="77777777" w:rsidR="00120271" w:rsidRPr="00CF4BD5" w:rsidRDefault="00120271" w:rsidP="007C472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BD5">
        <w:rPr>
          <w:rFonts w:ascii="Times New Roman" w:hAnsi="Times New Roman"/>
          <w:sz w:val="24"/>
          <w:szCs w:val="24"/>
        </w:rPr>
        <w:t>tworzenie punktów napraw rzeczy oraz produktów, które właściciele chcieliby w dalszym ciągu użytkować, lub przekazać po naprawie zainteresowanym</w:t>
      </w:r>
      <w:r w:rsidR="00F4047B">
        <w:rPr>
          <w:rFonts w:ascii="Times New Roman" w:hAnsi="Times New Roman"/>
          <w:sz w:val="24"/>
          <w:szCs w:val="24"/>
        </w:rPr>
        <w:t>;</w:t>
      </w:r>
    </w:p>
    <w:p w14:paraId="1D5C6661" w14:textId="77777777" w:rsidR="00120271" w:rsidRPr="006A5765" w:rsidRDefault="00120271" w:rsidP="007C472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765">
        <w:rPr>
          <w:rFonts w:ascii="Times New Roman" w:hAnsi="Times New Roman"/>
          <w:sz w:val="24"/>
          <w:szCs w:val="24"/>
        </w:rPr>
        <w:t>organizowanie  giełd  wymiany  różnych  rzeczy,  w  tym  w  szczególności:  urządzeń domowych, ubrań i obuwia;</w:t>
      </w:r>
    </w:p>
    <w:p w14:paraId="7CD0641C" w14:textId="77777777" w:rsidR="00120271" w:rsidRPr="006A5765" w:rsidRDefault="00F4047B" w:rsidP="007C472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120271" w:rsidRPr="006A5765">
        <w:rPr>
          <w:rFonts w:ascii="Times New Roman" w:hAnsi="Times New Roman"/>
          <w:sz w:val="24"/>
          <w:szCs w:val="24"/>
        </w:rPr>
        <w:t>worzenie  banków  żywności  gromadzących  i  dystrybuujących  dla  osób  potrzebujących żywność o krótkim czasie pozostającym do upływu terminu ich przydatności do spożycia</w:t>
      </w:r>
      <w:r>
        <w:rPr>
          <w:rFonts w:ascii="Times New Roman" w:hAnsi="Times New Roman"/>
          <w:sz w:val="24"/>
          <w:szCs w:val="24"/>
        </w:rPr>
        <w:t>;</w:t>
      </w:r>
    </w:p>
    <w:p w14:paraId="619D944F" w14:textId="77777777" w:rsidR="00120271" w:rsidRPr="006A5765" w:rsidRDefault="00120271" w:rsidP="007C472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765">
        <w:rPr>
          <w:rFonts w:ascii="Times New Roman" w:hAnsi="Times New Roman"/>
          <w:sz w:val="24"/>
          <w:szCs w:val="24"/>
        </w:rPr>
        <w:t>wykorzystywanie odpadów żywności niezdatnej dla ludzi do innych celów</w:t>
      </w:r>
      <w:r w:rsidR="00F4047B">
        <w:rPr>
          <w:rFonts w:ascii="Times New Roman" w:hAnsi="Times New Roman"/>
          <w:sz w:val="24"/>
          <w:szCs w:val="24"/>
        </w:rPr>
        <w:t>;</w:t>
      </w:r>
    </w:p>
    <w:p w14:paraId="754F8A90" w14:textId="77777777" w:rsidR="00120271" w:rsidRPr="006A5765" w:rsidRDefault="00120271" w:rsidP="007C472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765">
        <w:rPr>
          <w:rFonts w:ascii="Times New Roman" w:hAnsi="Times New Roman"/>
          <w:sz w:val="24"/>
          <w:szCs w:val="24"/>
        </w:rPr>
        <w:t>edukację w zakresie zasad zapobiegania powstawaniu odpadów komunalnych (w</w:t>
      </w:r>
      <w:r w:rsidR="00915097" w:rsidRPr="006A5765">
        <w:rPr>
          <w:rFonts w:ascii="Times New Roman" w:hAnsi="Times New Roman"/>
          <w:sz w:val="24"/>
          <w:szCs w:val="24"/>
        </w:rPr>
        <w:t xml:space="preserve"> </w:t>
      </w:r>
      <w:r w:rsidRPr="006A5765">
        <w:rPr>
          <w:rFonts w:ascii="Times New Roman" w:hAnsi="Times New Roman"/>
          <w:sz w:val="24"/>
          <w:szCs w:val="24"/>
        </w:rPr>
        <w:t>tym</w:t>
      </w:r>
      <w:r w:rsidR="00915097" w:rsidRPr="006A5765">
        <w:rPr>
          <w:rFonts w:ascii="Times New Roman" w:hAnsi="Times New Roman"/>
          <w:sz w:val="24"/>
          <w:szCs w:val="24"/>
        </w:rPr>
        <w:t xml:space="preserve"> </w:t>
      </w:r>
      <w:r w:rsidRPr="006A5765">
        <w:rPr>
          <w:rFonts w:ascii="Times New Roman" w:hAnsi="Times New Roman"/>
          <w:sz w:val="24"/>
          <w:szCs w:val="24"/>
        </w:rPr>
        <w:t>odpadów żywności i innych odpadów ulegających biodegradacji)</w:t>
      </w:r>
      <w:r w:rsidR="006A5765">
        <w:rPr>
          <w:rFonts w:ascii="Times New Roman" w:hAnsi="Times New Roman"/>
          <w:sz w:val="24"/>
          <w:szCs w:val="24"/>
        </w:rPr>
        <w:t>.</w:t>
      </w:r>
    </w:p>
    <w:p w14:paraId="0783BDC9" w14:textId="77777777" w:rsidR="00435B08" w:rsidRDefault="00435B08" w:rsidP="00C06E48">
      <w:pPr>
        <w:pStyle w:val="Brakstyluakapitowego"/>
        <w:widowControl/>
        <w:ind w:left="3540"/>
        <w:jc w:val="both"/>
        <w:rPr>
          <w:b/>
        </w:rPr>
      </w:pPr>
    </w:p>
    <w:p w14:paraId="64148B14" w14:textId="77777777" w:rsidR="00435B08" w:rsidRDefault="00435B08" w:rsidP="00C06E48">
      <w:pPr>
        <w:pStyle w:val="Brakstyluakapitowego"/>
        <w:widowControl/>
        <w:ind w:left="3540"/>
        <w:jc w:val="both"/>
        <w:rPr>
          <w:b/>
        </w:rPr>
      </w:pPr>
    </w:p>
    <w:p w14:paraId="03286DEA" w14:textId="77777777" w:rsidR="00C06E48" w:rsidRDefault="00C06E48" w:rsidP="00C06E48">
      <w:pPr>
        <w:pStyle w:val="Brakstyluakapitowego"/>
        <w:widowControl/>
        <w:ind w:left="3540"/>
        <w:jc w:val="both"/>
        <w:rPr>
          <w:b/>
        </w:rPr>
      </w:pPr>
      <w:r w:rsidRPr="00471FB5">
        <w:rPr>
          <w:b/>
        </w:rPr>
        <w:t>ROZDZ</w:t>
      </w:r>
      <w:r>
        <w:rPr>
          <w:b/>
        </w:rPr>
        <w:t>IAŁ VII</w:t>
      </w:r>
    </w:p>
    <w:p w14:paraId="410D4FD9" w14:textId="77777777" w:rsidR="00C06E48" w:rsidRDefault="00B66157" w:rsidP="00C06E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</w:t>
      </w:r>
      <w:r w:rsidRPr="00B66157">
        <w:rPr>
          <w:rFonts w:ascii="Times New Roman" w:hAnsi="Times New Roman"/>
          <w:b/>
          <w:bCs/>
          <w:sz w:val="24"/>
          <w:szCs w:val="24"/>
        </w:rPr>
        <w:t>bowiązk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B66157">
        <w:rPr>
          <w:rFonts w:ascii="Times New Roman" w:hAnsi="Times New Roman"/>
          <w:b/>
          <w:bCs/>
          <w:sz w:val="24"/>
          <w:szCs w:val="24"/>
        </w:rPr>
        <w:t xml:space="preserve"> osób utrzymujących zwierzęta domowe, mając</w:t>
      </w:r>
      <w:r>
        <w:rPr>
          <w:rFonts w:ascii="Times New Roman" w:hAnsi="Times New Roman"/>
          <w:b/>
          <w:bCs/>
          <w:sz w:val="24"/>
          <w:szCs w:val="24"/>
        </w:rPr>
        <w:t>e</w:t>
      </w:r>
      <w:r w:rsidRPr="00B66157">
        <w:rPr>
          <w:rFonts w:ascii="Times New Roman" w:hAnsi="Times New Roman"/>
          <w:b/>
          <w:bCs/>
          <w:sz w:val="24"/>
          <w:szCs w:val="24"/>
        </w:rPr>
        <w:t xml:space="preserve"> na celu ochronę przed zagrożeniem lub uciążliwością dla ludzi oraz przed zanieczyszczeniem terenów przeznaczonych do wspólnego użytku</w:t>
      </w:r>
      <w:r w:rsidR="00F4047B">
        <w:rPr>
          <w:rFonts w:ascii="Times New Roman" w:hAnsi="Times New Roman"/>
          <w:b/>
          <w:bCs/>
          <w:sz w:val="24"/>
          <w:szCs w:val="24"/>
        </w:rPr>
        <w:t>.</w:t>
      </w:r>
    </w:p>
    <w:p w14:paraId="36BD0742" w14:textId="77777777"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CC4E24" w14:textId="77777777"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17.</w:t>
      </w:r>
    </w:p>
    <w:p w14:paraId="14DE626B" w14:textId="77777777" w:rsidR="00C06E48" w:rsidRDefault="00C06E48" w:rsidP="00C06E48">
      <w:pPr>
        <w:pStyle w:val="Brakstyluakapitowego"/>
        <w:widowControl/>
        <w:spacing w:line="240" w:lineRule="auto"/>
        <w:jc w:val="both"/>
      </w:pPr>
    </w:p>
    <w:p w14:paraId="32726436" w14:textId="77777777" w:rsidR="00C06E48" w:rsidRPr="00745AF5" w:rsidRDefault="00C06E48" w:rsidP="007C4724">
      <w:pPr>
        <w:pStyle w:val="Brakstyluakapitowego"/>
        <w:widowControl/>
        <w:numPr>
          <w:ilvl w:val="0"/>
          <w:numId w:val="15"/>
        </w:numPr>
        <w:spacing w:line="240" w:lineRule="auto"/>
        <w:jc w:val="both"/>
      </w:pPr>
      <w:r w:rsidRPr="00745AF5">
        <w:t>Osoby posiadające zwierzęta domowe są zobowiązane do zachowania bezpieczeństwa i środków ostrożności, zapewniających ochronę przed zagrożeniem lub uciążliwością dla ludzi oraz przed zanieczyszczeniem terenów przeznaczonych do użytku publicznego.</w:t>
      </w:r>
    </w:p>
    <w:p w14:paraId="697B2E14" w14:textId="77777777" w:rsidR="00C06E48" w:rsidRPr="00A2544D" w:rsidRDefault="00C06E48" w:rsidP="007C4724">
      <w:pPr>
        <w:pStyle w:val="Brakstyluakapitowego"/>
        <w:widowControl/>
        <w:numPr>
          <w:ilvl w:val="0"/>
          <w:numId w:val="15"/>
        </w:numPr>
        <w:spacing w:line="240" w:lineRule="auto"/>
        <w:jc w:val="both"/>
      </w:pPr>
      <w:r>
        <w:t>O</w:t>
      </w:r>
      <w:r w:rsidRPr="004D57B8">
        <w:t xml:space="preserve">soby utrzymujące zwierzęta domowe zobowiązane są do natychmiastowego usuwania zanieczyszczeń spowodowanych przez te zwierzęta w miejscach przeznaczonych do wspólnego użytku. </w:t>
      </w:r>
      <w:r>
        <w:t xml:space="preserve">Nieczystości te umieszczone w szczelnych torbach, mogą być deponowane w specjalnych koszach wystawionych w miejscach publicznych lub pojemnikach </w:t>
      </w:r>
      <w:r w:rsidR="00D0271A">
        <w:t>na</w:t>
      </w:r>
      <w:r>
        <w:t xml:space="preserve"> odpad</w:t>
      </w:r>
      <w:r w:rsidR="00D0271A">
        <w:t>y</w:t>
      </w:r>
      <w:r>
        <w:t xml:space="preserve"> zmieszan</w:t>
      </w:r>
      <w:r w:rsidR="00D0271A">
        <w:t>e</w:t>
      </w:r>
      <w:r>
        <w:t xml:space="preserve">. Obowiązek ten </w:t>
      </w:r>
      <w:r w:rsidRPr="004D57B8">
        <w:t xml:space="preserve">nie dotyczy </w:t>
      </w:r>
      <w:r>
        <w:t xml:space="preserve">osób niewidomych z </w:t>
      </w:r>
      <w:r w:rsidRPr="004D57B8">
        <w:t>ps</w:t>
      </w:r>
      <w:r>
        <w:t>em przewodnikiem.</w:t>
      </w:r>
    </w:p>
    <w:p w14:paraId="35A39387" w14:textId="77777777" w:rsidR="00633041" w:rsidRDefault="00633041" w:rsidP="00C06E48">
      <w:pPr>
        <w:pStyle w:val="Brakstyluakapitowego"/>
        <w:widowControl/>
        <w:ind w:left="3540"/>
        <w:jc w:val="both"/>
        <w:rPr>
          <w:b/>
        </w:rPr>
      </w:pPr>
    </w:p>
    <w:p w14:paraId="54298D8E" w14:textId="77777777" w:rsidR="00EA4BB0" w:rsidRDefault="00EA4BB0" w:rsidP="00C06E48">
      <w:pPr>
        <w:pStyle w:val="Brakstyluakapitowego"/>
        <w:widowControl/>
        <w:ind w:left="3540"/>
        <w:jc w:val="both"/>
        <w:rPr>
          <w:b/>
        </w:rPr>
      </w:pPr>
    </w:p>
    <w:p w14:paraId="5F5F68D9" w14:textId="69434135" w:rsidR="00C06E48" w:rsidRDefault="00C06E48" w:rsidP="00C06E48">
      <w:pPr>
        <w:pStyle w:val="Brakstyluakapitowego"/>
        <w:widowControl/>
        <w:ind w:left="3540"/>
        <w:jc w:val="both"/>
        <w:rPr>
          <w:b/>
        </w:rPr>
      </w:pPr>
      <w:r w:rsidRPr="00471FB5">
        <w:rPr>
          <w:b/>
        </w:rPr>
        <w:lastRenderedPageBreak/>
        <w:t>ROZDZ</w:t>
      </w:r>
      <w:r>
        <w:rPr>
          <w:b/>
        </w:rPr>
        <w:t>IAŁ VIII</w:t>
      </w:r>
    </w:p>
    <w:p w14:paraId="6A463F9F" w14:textId="77777777" w:rsidR="00C06E48" w:rsidRPr="00216073" w:rsidRDefault="00C06E48" w:rsidP="00C06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16073">
        <w:rPr>
          <w:rFonts w:ascii="Times New Roman" w:hAnsi="Times New Roman"/>
          <w:b/>
          <w:bCs/>
          <w:sz w:val="24"/>
          <w:szCs w:val="24"/>
        </w:rPr>
        <w:t>Wymagania odnośnie utrzymywania zwierząt gospodarskich na terenach</w:t>
      </w:r>
    </w:p>
    <w:p w14:paraId="24039B18" w14:textId="77777777" w:rsidR="00C06E48" w:rsidRPr="00216073" w:rsidRDefault="00C06E48" w:rsidP="00C06E48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16073">
        <w:rPr>
          <w:rFonts w:ascii="Times New Roman" w:hAnsi="Times New Roman"/>
          <w:b/>
          <w:bCs/>
          <w:sz w:val="24"/>
          <w:szCs w:val="24"/>
        </w:rPr>
        <w:t>w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216073">
        <w:rPr>
          <w:rFonts w:ascii="Times New Roman" w:hAnsi="Times New Roman"/>
          <w:b/>
          <w:bCs/>
          <w:sz w:val="24"/>
          <w:szCs w:val="24"/>
        </w:rPr>
        <w:t>łączonych z produkcji rolniczej</w:t>
      </w:r>
    </w:p>
    <w:p w14:paraId="3961A383" w14:textId="77777777" w:rsidR="00C06E48" w:rsidRDefault="00C06E48" w:rsidP="00C06E48">
      <w:pPr>
        <w:autoSpaceDE w:val="0"/>
        <w:autoSpaceDN w:val="0"/>
        <w:adjustRightInd w:val="0"/>
        <w:jc w:val="both"/>
        <w:rPr>
          <w:b/>
          <w:bCs/>
        </w:rPr>
      </w:pPr>
    </w:p>
    <w:p w14:paraId="71CAB07A" w14:textId="77777777"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Pr="00F4047B">
        <w:rPr>
          <w:rFonts w:ascii="Times New Roman" w:hAnsi="Times New Roman" w:cs="Times New Roman"/>
          <w:b/>
        </w:rPr>
        <w:t>18</w:t>
      </w:r>
      <w:r>
        <w:rPr>
          <w:rFonts w:ascii="Times New Roman" w:hAnsi="Times New Roman" w:cs="Times New Roman"/>
        </w:rPr>
        <w:t>.</w:t>
      </w:r>
    </w:p>
    <w:p w14:paraId="07E13B00" w14:textId="77777777" w:rsidR="00C06E48" w:rsidRPr="00216073" w:rsidRDefault="00C06E48" w:rsidP="00C06E48">
      <w:pPr>
        <w:pStyle w:val="Brakstyluakapitowego"/>
        <w:widowControl/>
        <w:spacing w:line="240" w:lineRule="auto"/>
        <w:jc w:val="both"/>
      </w:pPr>
    </w:p>
    <w:p w14:paraId="66A11A15" w14:textId="77777777" w:rsidR="00C06E48" w:rsidRPr="00522633" w:rsidRDefault="00C06E48" w:rsidP="007C4724">
      <w:pPr>
        <w:pStyle w:val="Brakstyluakapitowego"/>
        <w:widowControl/>
        <w:numPr>
          <w:ilvl w:val="3"/>
          <w:numId w:val="37"/>
        </w:numPr>
        <w:spacing w:line="240" w:lineRule="auto"/>
        <w:ind w:left="440"/>
        <w:jc w:val="both"/>
        <w:rPr>
          <w:color w:val="auto"/>
        </w:rPr>
      </w:pPr>
      <w:r w:rsidRPr="00522633">
        <w:t xml:space="preserve">Utrzymywanie zwierząt gospodarskich jest zabronione na terenach wyłączonych z produkcji rolniczej, z zastrzeżeniem </w:t>
      </w:r>
      <w:r w:rsidRPr="00522633">
        <w:rPr>
          <w:color w:val="auto"/>
        </w:rPr>
        <w:t>mieszkańców prowadzących hodowlę na potrzeby własne w budownictwie wielorodzinnym, jednorodzinnym i ogródkach działowych  .</w:t>
      </w:r>
    </w:p>
    <w:p w14:paraId="4D72827A" w14:textId="77777777" w:rsidR="00C06E48" w:rsidRPr="00522633" w:rsidRDefault="00C06E48" w:rsidP="007C4724">
      <w:pPr>
        <w:pStyle w:val="Brakstyluakapitowego"/>
        <w:widowControl/>
        <w:numPr>
          <w:ilvl w:val="3"/>
          <w:numId w:val="37"/>
        </w:numPr>
        <w:spacing w:line="240" w:lineRule="auto"/>
        <w:ind w:left="440"/>
        <w:jc w:val="both"/>
        <w:rPr>
          <w:color w:val="auto"/>
        </w:rPr>
      </w:pPr>
      <w:r w:rsidRPr="00522633">
        <w:rPr>
          <w:color w:val="auto"/>
        </w:rPr>
        <w:t>Mieszkańc</w:t>
      </w:r>
      <w:r w:rsidR="00F4047B">
        <w:rPr>
          <w:color w:val="auto"/>
        </w:rPr>
        <w:t>y</w:t>
      </w:r>
      <w:r w:rsidRPr="00522633">
        <w:rPr>
          <w:color w:val="auto"/>
        </w:rPr>
        <w:t xml:space="preserve"> prowadzący chów zwierząt gospodarskich na potrzeby własne są zobowiązani:</w:t>
      </w:r>
    </w:p>
    <w:p w14:paraId="3D045CE9" w14:textId="77777777" w:rsidR="00C06E48" w:rsidRPr="00522633" w:rsidRDefault="00C06E48" w:rsidP="007C4724">
      <w:pPr>
        <w:pStyle w:val="Default"/>
        <w:numPr>
          <w:ilvl w:val="4"/>
          <w:numId w:val="37"/>
        </w:numPr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 xml:space="preserve">przestrzegać przepisów </w:t>
      </w:r>
      <w:proofErr w:type="spellStart"/>
      <w:r w:rsidRPr="00522633">
        <w:rPr>
          <w:rFonts w:ascii="Times New Roman" w:hAnsi="Times New Roman" w:cs="Times New Roman"/>
          <w:color w:val="auto"/>
        </w:rPr>
        <w:t>sanitarno</w:t>
      </w:r>
      <w:proofErr w:type="spellEnd"/>
      <w:r w:rsidRPr="00522633">
        <w:rPr>
          <w:rFonts w:ascii="Times New Roman" w:hAnsi="Times New Roman" w:cs="Times New Roman"/>
          <w:color w:val="auto"/>
        </w:rPr>
        <w:t xml:space="preserve"> – epidemiologicznych</w:t>
      </w:r>
      <w:r w:rsidR="00EF1901">
        <w:rPr>
          <w:rFonts w:ascii="Times New Roman" w:hAnsi="Times New Roman" w:cs="Times New Roman"/>
          <w:color w:val="auto"/>
        </w:rPr>
        <w:t>;</w:t>
      </w:r>
    </w:p>
    <w:p w14:paraId="6B6D2145" w14:textId="77777777" w:rsidR="00C06E48" w:rsidRPr="00522633" w:rsidRDefault="00C06E48" w:rsidP="007C4724">
      <w:pPr>
        <w:pStyle w:val="Default"/>
        <w:numPr>
          <w:ilvl w:val="4"/>
          <w:numId w:val="37"/>
        </w:numPr>
        <w:ind w:left="880"/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>posiada</w:t>
      </w:r>
      <w:r w:rsidR="00EF1901">
        <w:rPr>
          <w:rFonts w:ascii="Times New Roman" w:hAnsi="Times New Roman" w:cs="Times New Roman"/>
          <w:color w:val="auto"/>
        </w:rPr>
        <w:t>ć</w:t>
      </w:r>
      <w:r w:rsidRPr="00522633">
        <w:rPr>
          <w:rFonts w:ascii="Times New Roman" w:hAnsi="Times New Roman" w:cs="Times New Roman"/>
          <w:color w:val="auto"/>
        </w:rPr>
        <w:t xml:space="preserve"> budynk</w:t>
      </w:r>
      <w:r w:rsidR="00EF1901">
        <w:rPr>
          <w:rFonts w:ascii="Times New Roman" w:hAnsi="Times New Roman" w:cs="Times New Roman"/>
          <w:color w:val="auto"/>
        </w:rPr>
        <w:t>i</w:t>
      </w:r>
      <w:r w:rsidRPr="00522633">
        <w:rPr>
          <w:rFonts w:ascii="Times New Roman" w:hAnsi="Times New Roman" w:cs="Times New Roman"/>
          <w:color w:val="auto"/>
        </w:rPr>
        <w:t xml:space="preserve"> przeznaczon</w:t>
      </w:r>
      <w:r w:rsidR="00EF1901">
        <w:rPr>
          <w:rFonts w:ascii="Times New Roman" w:hAnsi="Times New Roman" w:cs="Times New Roman"/>
          <w:color w:val="auto"/>
        </w:rPr>
        <w:t>e</w:t>
      </w:r>
      <w:r w:rsidRPr="00522633">
        <w:rPr>
          <w:rFonts w:ascii="Times New Roman" w:hAnsi="Times New Roman" w:cs="Times New Roman"/>
          <w:color w:val="auto"/>
        </w:rPr>
        <w:t xml:space="preserve"> do hodowli zwierząt</w:t>
      </w:r>
      <w:r w:rsidR="00EF1901">
        <w:rPr>
          <w:rFonts w:ascii="Times New Roman" w:hAnsi="Times New Roman" w:cs="Times New Roman"/>
          <w:color w:val="auto"/>
        </w:rPr>
        <w:t>;</w:t>
      </w:r>
    </w:p>
    <w:p w14:paraId="54A250F9" w14:textId="77777777" w:rsidR="00C06E48" w:rsidRPr="00522633" w:rsidRDefault="00C06E48" w:rsidP="007C4724">
      <w:pPr>
        <w:pStyle w:val="Default"/>
        <w:numPr>
          <w:ilvl w:val="4"/>
          <w:numId w:val="37"/>
        </w:numPr>
        <w:ind w:left="880"/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>składować obornik tak</w:t>
      </w:r>
      <w:r w:rsidR="00EF1901">
        <w:rPr>
          <w:rFonts w:ascii="Times New Roman" w:hAnsi="Times New Roman" w:cs="Times New Roman"/>
          <w:color w:val="auto"/>
        </w:rPr>
        <w:t>,</w:t>
      </w:r>
      <w:r w:rsidRPr="00522633">
        <w:rPr>
          <w:rFonts w:ascii="Times New Roman" w:hAnsi="Times New Roman" w:cs="Times New Roman"/>
          <w:color w:val="auto"/>
        </w:rPr>
        <w:t xml:space="preserve"> aby odcieki nie mogły przedostawać się na teren sąsiednich nieruchomości</w:t>
      </w:r>
      <w:r w:rsidR="00EF1901">
        <w:rPr>
          <w:rFonts w:ascii="Times New Roman" w:hAnsi="Times New Roman" w:cs="Times New Roman"/>
          <w:color w:val="auto"/>
        </w:rPr>
        <w:t>;</w:t>
      </w:r>
    </w:p>
    <w:p w14:paraId="72093280" w14:textId="77777777" w:rsidR="00C06E48" w:rsidRPr="00522633" w:rsidRDefault="00C06E48" w:rsidP="007C4724">
      <w:pPr>
        <w:pStyle w:val="Default"/>
        <w:numPr>
          <w:ilvl w:val="4"/>
          <w:numId w:val="37"/>
        </w:numPr>
        <w:ind w:left="880"/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>wszelk</w:t>
      </w:r>
      <w:r w:rsidR="00EF1901">
        <w:rPr>
          <w:rFonts w:ascii="Times New Roman" w:hAnsi="Times New Roman" w:cs="Times New Roman"/>
          <w:color w:val="auto"/>
        </w:rPr>
        <w:t>ą</w:t>
      </w:r>
      <w:r w:rsidRPr="00522633">
        <w:rPr>
          <w:rFonts w:ascii="Times New Roman" w:hAnsi="Times New Roman" w:cs="Times New Roman"/>
          <w:color w:val="auto"/>
        </w:rPr>
        <w:t xml:space="preserve"> uciążliwość hodowli dla środowiska, w tym emisje będące jej skutkiem</w:t>
      </w:r>
      <w:r w:rsidR="00EF1901">
        <w:rPr>
          <w:rFonts w:ascii="Times New Roman" w:hAnsi="Times New Roman" w:cs="Times New Roman"/>
          <w:color w:val="auto"/>
        </w:rPr>
        <w:t>,</w:t>
      </w:r>
      <w:r w:rsidRPr="00522633">
        <w:rPr>
          <w:rFonts w:ascii="Times New Roman" w:hAnsi="Times New Roman" w:cs="Times New Roman"/>
          <w:color w:val="auto"/>
        </w:rPr>
        <w:t xml:space="preserve"> ogranicz</w:t>
      </w:r>
      <w:r w:rsidR="00EF1901">
        <w:rPr>
          <w:rFonts w:ascii="Times New Roman" w:hAnsi="Times New Roman" w:cs="Times New Roman"/>
          <w:color w:val="auto"/>
        </w:rPr>
        <w:t>yć</w:t>
      </w:r>
      <w:r w:rsidRPr="00522633">
        <w:rPr>
          <w:rFonts w:ascii="Times New Roman" w:hAnsi="Times New Roman" w:cs="Times New Roman"/>
          <w:color w:val="auto"/>
        </w:rPr>
        <w:t xml:space="preserve"> do obszaru nieruchomości, na której jest prowadzona.</w:t>
      </w:r>
    </w:p>
    <w:p w14:paraId="65E354BB" w14:textId="77777777" w:rsidR="00C06E48" w:rsidRPr="00090C9A" w:rsidRDefault="00C06E48" w:rsidP="00C06E48">
      <w:pPr>
        <w:pStyle w:val="Default"/>
        <w:ind w:left="880"/>
        <w:jc w:val="both"/>
        <w:rPr>
          <w:rFonts w:ascii="Times New Roman" w:hAnsi="Times New Roman" w:cs="Times New Roman"/>
          <w:color w:val="auto"/>
        </w:rPr>
      </w:pPr>
    </w:p>
    <w:p w14:paraId="5D366A11" w14:textId="77777777" w:rsidR="00C06E48" w:rsidRPr="00BA50AE" w:rsidRDefault="00C06E48" w:rsidP="00C06E48">
      <w:pPr>
        <w:pStyle w:val="Brakstyluakapitowego"/>
        <w:widowControl/>
        <w:spacing w:line="360" w:lineRule="auto"/>
        <w:jc w:val="both"/>
        <w:rPr>
          <w:b/>
          <w:bCs/>
          <w:sz w:val="21"/>
          <w:szCs w:val="21"/>
        </w:rPr>
      </w:pPr>
    </w:p>
    <w:p w14:paraId="0B8FE9BE" w14:textId="77777777" w:rsidR="00C06E48" w:rsidRPr="00134BEA" w:rsidRDefault="00C06E48" w:rsidP="00C06E48">
      <w:pPr>
        <w:pStyle w:val="Brakstyluakapitowego"/>
        <w:widowControl/>
        <w:spacing w:line="360" w:lineRule="auto"/>
        <w:ind w:left="2832" w:firstLine="708"/>
        <w:jc w:val="both"/>
        <w:rPr>
          <w:b/>
        </w:rPr>
      </w:pPr>
      <w:r w:rsidRPr="00134BEA">
        <w:rPr>
          <w:b/>
        </w:rPr>
        <w:t xml:space="preserve">ROZDZIAŁ </w:t>
      </w:r>
      <w:r>
        <w:rPr>
          <w:b/>
        </w:rPr>
        <w:t>IX</w:t>
      </w:r>
    </w:p>
    <w:p w14:paraId="2B06D027" w14:textId="77777777" w:rsidR="00C06E48" w:rsidRDefault="00C06E48" w:rsidP="00C06E48">
      <w:pPr>
        <w:pStyle w:val="Brakstyluakapitowego"/>
        <w:widowControl/>
        <w:spacing w:line="360" w:lineRule="auto"/>
        <w:ind w:firstLine="708"/>
        <w:jc w:val="both"/>
        <w:rPr>
          <w:b/>
          <w:bCs/>
        </w:rPr>
      </w:pPr>
      <w:r w:rsidRPr="00134BEA">
        <w:rPr>
          <w:b/>
          <w:bCs/>
        </w:rPr>
        <w:t>Obszary podlegające obowiązkowej deratyzacji i terminy jej przeprowadzania</w:t>
      </w:r>
    </w:p>
    <w:p w14:paraId="3F6C2F80" w14:textId="77777777" w:rsidR="00C06E48" w:rsidRDefault="00C06E48" w:rsidP="00C06E48">
      <w:pPr>
        <w:pStyle w:val="Brakstyluakapitowego"/>
        <w:widowControl/>
        <w:spacing w:line="360" w:lineRule="auto"/>
        <w:ind w:left="3540" w:firstLine="708"/>
        <w:jc w:val="both"/>
        <w:rPr>
          <w:b/>
        </w:rPr>
      </w:pPr>
    </w:p>
    <w:p w14:paraId="34671858" w14:textId="77777777" w:rsidR="00C06E48" w:rsidRDefault="00C06E48" w:rsidP="00C06E48">
      <w:pPr>
        <w:pStyle w:val="Brakstyluakapitowego"/>
        <w:widowControl/>
        <w:spacing w:line="360" w:lineRule="auto"/>
        <w:ind w:left="3540" w:firstLine="708"/>
        <w:jc w:val="both"/>
        <w:rPr>
          <w:b/>
        </w:rPr>
      </w:pPr>
      <w:r w:rsidRPr="00144AEC">
        <w:rPr>
          <w:b/>
        </w:rPr>
        <w:t>§</w:t>
      </w:r>
      <w:r>
        <w:rPr>
          <w:b/>
        </w:rPr>
        <w:t xml:space="preserve"> 19.</w:t>
      </w:r>
    </w:p>
    <w:p w14:paraId="721DAF73" w14:textId="77777777" w:rsidR="00C14B7E" w:rsidRDefault="00C14B7E" w:rsidP="007C4724">
      <w:pPr>
        <w:pStyle w:val="Brakstyluakapitowego"/>
        <w:widowControl/>
        <w:numPr>
          <w:ilvl w:val="0"/>
          <w:numId w:val="31"/>
        </w:numPr>
        <w:spacing w:line="240" w:lineRule="auto"/>
        <w:jc w:val="both"/>
      </w:pPr>
      <w:r>
        <w:t>Obowiązkowej deratyzacji podlegają:</w:t>
      </w:r>
    </w:p>
    <w:p w14:paraId="77E0B38E" w14:textId="77777777" w:rsidR="00C14B7E" w:rsidRDefault="00C14B7E" w:rsidP="007C4724">
      <w:pPr>
        <w:pStyle w:val="Brakstyluakapitowego"/>
        <w:widowControl/>
        <w:numPr>
          <w:ilvl w:val="0"/>
          <w:numId w:val="38"/>
        </w:numPr>
        <w:spacing w:line="240" w:lineRule="auto"/>
        <w:jc w:val="both"/>
      </w:pPr>
      <w:r>
        <w:t>Obszary zabudowy mieszkaniowej wielorodzinnej,</w:t>
      </w:r>
    </w:p>
    <w:p w14:paraId="02553445" w14:textId="77777777" w:rsidR="00C14B7E" w:rsidRDefault="00C14B7E" w:rsidP="007C4724">
      <w:pPr>
        <w:pStyle w:val="Brakstyluakapitowego"/>
        <w:widowControl/>
        <w:numPr>
          <w:ilvl w:val="0"/>
          <w:numId w:val="38"/>
        </w:numPr>
        <w:spacing w:line="240" w:lineRule="auto"/>
        <w:jc w:val="both"/>
      </w:pPr>
      <w:r>
        <w:t>Nieruchomości niezamieszkałe przeznaczone na czasowy pobyt ludzi,</w:t>
      </w:r>
    </w:p>
    <w:p w14:paraId="19C2DAEA" w14:textId="77777777" w:rsidR="00C06E48" w:rsidRPr="00134BEA" w:rsidRDefault="00C14B7E" w:rsidP="007C4724">
      <w:pPr>
        <w:pStyle w:val="Brakstyluakapitowego"/>
        <w:widowControl/>
        <w:numPr>
          <w:ilvl w:val="0"/>
          <w:numId w:val="38"/>
        </w:numPr>
        <w:spacing w:line="240" w:lineRule="auto"/>
        <w:jc w:val="both"/>
      </w:pPr>
      <w:r>
        <w:t>Obszary zabudowane obiektami i magazynami wykorzystywanymi na przetwórstwo, przechowywanie lub składowanie produktów rolno-spożywczych.</w:t>
      </w:r>
    </w:p>
    <w:p w14:paraId="6354FE0D" w14:textId="77777777" w:rsidR="00C06E48" w:rsidRDefault="00C14B7E" w:rsidP="007C4724">
      <w:pPr>
        <w:numPr>
          <w:ilvl w:val="0"/>
          <w:numId w:val="31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>Obowiązkową deratyzację przeprowadza się co najmniej raz do roku, w miesiącu maju</w:t>
      </w:r>
      <w:r w:rsidR="00C06E48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14:paraId="4EA32EA9" w14:textId="77777777" w:rsidR="00C06E48" w:rsidRPr="00825F98" w:rsidRDefault="00C06E48" w:rsidP="00C06E48">
      <w:pPr>
        <w:pStyle w:val="Brakstyluakapitowego"/>
        <w:widowControl/>
        <w:spacing w:line="240" w:lineRule="auto"/>
        <w:ind w:left="340" w:hanging="340"/>
        <w:jc w:val="both"/>
      </w:pPr>
    </w:p>
    <w:p w14:paraId="6541DF7C" w14:textId="77777777"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14:paraId="2B278CF0" w14:textId="77777777" w:rsidR="00C06E48" w:rsidRPr="007926DA" w:rsidRDefault="00C06E48" w:rsidP="00C06E48">
      <w:pPr>
        <w:autoSpaceDE w:val="0"/>
        <w:spacing w:after="0" w:line="240" w:lineRule="auto"/>
        <w:ind w:left="2832" w:firstLine="708"/>
        <w:jc w:val="both"/>
        <w:rPr>
          <w:rFonts w:ascii="Times New Roman" w:eastAsia="Arial-BoldMT" w:hAnsi="Times New Roman"/>
          <w:b/>
          <w:bCs/>
          <w:color w:val="000000"/>
          <w:sz w:val="24"/>
          <w:szCs w:val="24"/>
        </w:rPr>
      </w:pPr>
      <w:r w:rsidRPr="007926DA">
        <w:rPr>
          <w:rFonts w:ascii="Times New Roman" w:eastAsia="Arial-BoldMT" w:hAnsi="Times New Roman"/>
          <w:b/>
          <w:bCs/>
          <w:color w:val="000000"/>
          <w:sz w:val="24"/>
          <w:szCs w:val="24"/>
        </w:rPr>
        <w:t>ROZDZIAŁ X</w:t>
      </w:r>
    </w:p>
    <w:p w14:paraId="27569474" w14:textId="77777777" w:rsidR="00C06E48" w:rsidRDefault="00C06E48" w:rsidP="00C06E48">
      <w:pPr>
        <w:autoSpaceDE w:val="0"/>
        <w:spacing w:after="0" w:line="240" w:lineRule="auto"/>
        <w:ind w:left="2124" w:firstLine="708"/>
        <w:jc w:val="both"/>
        <w:rPr>
          <w:rFonts w:ascii="Times New Roman" w:eastAsia="TimesNewRomanPS-BoldMT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b/>
          <w:bCs/>
          <w:color w:val="000000"/>
          <w:sz w:val="24"/>
          <w:szCs w:val="24"/>
        </w:rPr>
        <w:t xml:space="preserve">    </w:t>
      </w:r>
      <w:r w:rsidRPr="007926DA">
        <w:rPr>
          <w:rFonts w:ascii="Times New Roman" w:eastAsia="TimesNewRomanPS-BoldMT" w:hAnsi="Times New Roman"/>
          <w:b/>
          <w:bCs/>
          <w:color w:val="000000"/>
          <w:sz w:val="24"/>
          <w:szCs w:val="24"/>
        </w:rPr>
        <w:t>Postanowienia końcowe</w:t>
      </w:r>
    </w:p>
    <w:p w14:paraId="3F89E1A2" w14:textId="77777777" w:rsidR="00C06E48" w:rsidRPr="007926DA" w:rsidRDefault="00C06E48" w:rsidP="00C06E48">
      <w:pPr>
        <w:autoSpaceDE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color w:val="000000"/>
          <w:sz w:val="24"/>
          <w:szCs w:val="24"/>
        </w:rPr>
      </w:pPr>
    </w:p>
    <w:p w14:paraId="27A1E63C" w14:textId="77777777"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20.</w:t>
      </w:r>
    </w:p>
    <w:p w14:paraId="090A523C" w14:textId="77777777" w:rsidR="00C06E48" w:rsidRDefault="00C06E48" w:rsidP="00C06E48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6C017161" w14:textId="3E783336" w:rsidR="00A26757" w:rsidRDefault="00C06E48" w:rsidP="001A7F32">
      <w:pPr>
        <w:spacing w:before="100" w:beforeAutospacing="1" w:after="100" w:afterAutospacing="1"/>
        <w:rPr>
          <w:rFonts w:ascii="Times New Roman" w:hAnsi="Times New Roman"/>
        </w:rPr>
      </w:pPr>
      <w:r w:rsidRPr="00AE0CBB">
        <w:rPr>
          <w:rFonts w:ascii="Times New Roman" w:eastAsia="TimesNewRomanPSMT" w:hAnsi="Times New Roman"/>
          <w:color w:val="000000"/>
          <w:sz w:val="24"/>
          <w:szCs w:val="24"/>
        </w:rPr>
        <w:t>Traci moc uchwał</w:t>
      </w:r>
      <w:r w:rsidR="00073DC1">
        <w:rPr>
          <w:rFonts w:ascii="Times New Roman" w:eastAsia="TimesNewRomanPSMT" w:hAnsi="Times New Roman"/>
          <w:color w:val="000000"/>
          <w:sz w:val="24"/>
          <w:szCs w:val="24"/>
        </w:rPr>
        <w:t>a</w:t>
      </w:r>
      <w:r>
        <w:rPr>
          <w:rFonts w:ascii="Times New Roman" w:eastAsia="TimesNewRomanPSMT" w:hAnsi="Times New Roman"/>
          <w:color w:val="000000"/>
          <w:sz w:val="24"/>
          <w:szCs w:val="24"/>
        </w:rPr>
        <w:t>:</w:t>
      </w:r>
      <w:r w:rsidRPr="00AE0CBB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1A7F32" w:rsidRPr="001A7F32">
        <w:rPr>
          <w:rFonts w:ascii="Times New Roman" w:hAnsi="Times New Roman"/>
          <w:sz w:val="24"/>
          <w:szCs w:val="24"/>
        </w:rPr>
        <w:t>Nr</w:t>
      </w:r>
      <w:r w:rsidRPr="001A7F32">
        <w:rPr>
          <w:rFonts w:ascii="Times New Roman" w:hAnsi="Times New Roman"/>
          <w:sz w:val="24"/>
          <w:szCs w:val="24"/>
        </w:rPr>
        <w:t xml:space="preserve"> </w:t>
      </w:r>
      <w:r w:rsidR="002C6322">
        <w:rPr>
          <w:rFonts w:ascii="Times New Roman" w:hAnsi="Times New Roman"/>
          <w:sz w:val="24"/>
          <w:szCs w:val="24"/>
        </w:rPr>
        <w:t>XIII</w:t>
      </w:r>
      <w:r w:rsidR="001A7F32" w:rsidRPr="001A7F32">
        <w:rPr>
          <w:rFonts w:ascii="Times New Roman" w:hAnsi="Times New Roman"/>
          <w:sz w:val="24"/>
          <w:szCs w:val="24"/>
        </w:rPr>
        <w:t>/</w:t>
      </w:r>
      <w:r w:rsidR="002C6322">
        <w:rPr>
          <w:rFonts w:ascii="Times New Roman" w:hAnsi="Times New Roman"/>
          <w:sz w:val="24"/>
          <w:szCs w:val="24"/>
        </w:rPr>
        <w:t>130</w:t>
      </w:r>
      <w:r w:rsidR="001A7F32" w:rsidRPr="001A7F32">
        <w:rPr>
          <w:rFonts w:ascii="Times New Roman" w:hAnsi="Times New Roman"/>
          <w:sz w:val="24"/>
          <w:szCs w:val="24"/>
        </w:rPr>
        <w:t>/201</w:t>
      </w:r>
      <w:r w:rsidR="00A16904">
        <w:rPr>
          <w:rFonts w:ascii="Times New Roman" w:hAnsi="Times New Roman"/>
          <w:sz w:val="24"/>
          <w:szCs w:val="24"/>
        </w:rPr>
        <w:t>9</w:t>
      </w:r>
      <w:r w:rsidR="001A7F32" w:rsidRPr="001A7F32">
        <w:rPr>
          <w:rFonts w:ascii="Times New Roman" w:hAnsi="Times New Roman"/>
          <w:sz w:val="24"/>
          <w:szCs w:val="24"/>
        </w:rPr>
        <w:t xml:space="preserve"> Rad</w:t>
      </w:r>
      <w:r w:rsidR="00EF1901">
        <w:rPr>
          <w:rFonts w:ascii="Times New Roman" w:hAnsi="Times New Roman"/>
          <w:sz w:val="24"/>
          <w:szCs w:val="24"/>
        </w:rPr>
        <w:t>y</w:t>
      </w:r>
      <w:r w:rsidR="001A7F32" w:rsidRPr="001A7F32">
        <w:rPr>
          <w:rFonts w:ascii="Times New Roman" w:hAnsi="Times New Roman"/>
          <w:sz w:val="24"/>
          <w:szCs w:val="24"/>
        </w:rPr>
        <w:t xml:space="preserve"> Miejskiej Gminy Dobrzyca z dnia </w:t>
      </w:r>
      <w:r w:rsidR="002C6322">
        <w:rPr>
          <w:rFonts w:ascii="Times New Roman" w:hAnsi="Times New Roman"/>
          <w:sz w:val="24"/>
          <w:szCs w:val="24"/>
        </w:rPr>
        <w:t xml:space="preserve">30 grudnia </w:t>
      </w:r>
      <w:r w:rsidR="001A7F32" w:rsidRPr="001A7F32">
        <w:rPr>
          <w:rFonts w:ascii="Times New Roman" w:hAnsi="Times New Roman"/>
          <w:sz w:val="24"/>
          <w:szCs w:val="24"/>
        </w:rPr>
        <w:t>201</w:t>
      </w:r>
      <w:r w:rsidR="00A16904">
        <w:rPr>
          <w:rFonts w:ascii="Times New Roman" w:hAnsi="Times New Roman"/>
          <w:sz w:val="24"/>
          <w:szCs w:val="24"/>
        </w:rPr>
        <w:t>9</w:t>
      </w:r>
      <w:r w:rsidR="001A7F32" w:rsidRPr="001A7F32">
        <w:rPr>
          <w:rFonts w:ascii="Times New Roman" w:hAnsi="Times New Roman"/>
          <w:sz w:val="24"/>
          <w:szCs w:val="24"/>
        </w:rPr>
        <w:t>r.</w:t>
      </w:r>
      <w:r w:rsidR="001A7F32">
        <w:rPr>
          <w:rFonts w:ascii="Times New Roman" w:hAnsi="Times New Roman"/>
          <w:sz w:val="24"/>
          <w:szCs w:val="24"/>
        </w:rPr>
        <w:t xml:space="preserve"> (Dz. U</w:t>
      </w:r>
      <w:r w:rsidR="00A26757">
        <w:rPr>
          <w:rFonts w:ascii="Times New Roman" w:hAnsi="Times New Roman"/>
          <w:sz w:val="24"/>
          <w:szCs w:val="24"/>
        </w:rPr>
        <w:t>rz</w:t>
      </w:r>
      <w:r w:rsidR="001A7F32">
        <w:rPr>
          <w:rFonts w:ascii="Times New Roman" w:hAnsi="Times New Roman"/>
          <w:sz w:val="24"/>
          <w:szCs w:val="24"/>
        </w:rPr>
        <w:t>. Woj. Wlkp. z 20</w:t>
      </w:r>
      <w:r w:rsidR="002C6322">
        <w:rPr>
          <w:rFonts w:ascii="Times New Roman" w:hAnsi="Times New Roman"/>
          <w:sz w:val="24"/>
          <w:szCs w:val="24"/>
        </w:rPr>
        <w:t>20</w:t>
      </w:r>
      <w:r w:rsidR="001A7F32">
        <w:rPr>
          <w:rFonts w:ascii="Times New Roman" w:hAnsi="Times New Roman"/>
          <w:sz w:val="24"/>
          <w:szCs w:val="24"/>
        </w:rPr>
        <w:t xml:space="preserve">r, poz. </w:t>
      </w:r>
      <w:r w:rsidR="002C6322">
        <w:rPr>
          <w:rFonts w:ascii="Times New Roman" w:hAnsi="Times New Roman"/>
          <w:sz w:val="24"/>
          <w:szCs w:val="24"/>
        </w:rPr>
        <w:t>814</w:t>
      </w:r>
      <w:r w:rsidR="001A7F32">
        <w:rPr>
          <w:rFonts w:ascii="Times New Roman" w:hAnsi="Times New Roman"/>
          <w:sz w:val="24"/>
          <w:szCs w:val="24"/>
        </w:rPr>
        <w:t>)</w:t>
      </w:r>
      <w:r w:rsidR="002342BF">
        <w:rPr>
          <w:rFonts w:ascii="Times New Roman" w:hAnsi="Times New Roman"/>
          <w:sz w:val="24"/>
          <w:szCs w:val="24"/>
        </w:rPr>
        <w:t xml:space="preserve"> </w:t>
      </w:r>
      <w:r w:rsidR="00590AA0">
        <w:rPr>
          <w:rFonts w:ascii="Times New Roman" w:hAnsi="Times New Roman"/>
          <w:sz w:val="24"/>
          <w:szCs w:val="24"/>
        </w:rPr>
        <w:t>w sprawie regulaminu utrzymania czystości i porządku na terenie gminy Dobrzyca.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0E678F2D" w14:textId="77777777" w:rsidR="00C06E48" w:rsidRPr="001A7F32" w:rsidRDefault="00C06E48" w:rsidP="00A26757">
      <w:pPr>
        <w:spacing w:before="100" w:beforeAutospacing="1" w:after="100" w:afterAutospacing="1"/>
        <w:ind w:left="3540" w:firstLine="708"/>
        <w:rPr>
          <w:rFonts w:ascii="Times New Roman" w:hAnsi="Times New Roman"/>
          <w:sz w:val="24"/>
          <w:szCs w:val="24"/>
        </w:rPr>
      </w:pPr>
      <w:r w:rsidRPr="00144AEC">
        <w:rPr>
          <w:rFonts w:ascii="Times New Roman" w:hAnsi="Times New Roman"/>
          <w:b/>
        </w:rPr>
        <w:t>§</w:t>
      </w:r>
      <w:r>
        <w:rPr>
          <w:rFonts w:ascii="Times New Roman" w:hAnsi="Times New Roman"/>
          <w:b/>
        </w:rPr>
        <w:t xml:space="preserve"> 21.</w:t>
      </w:r>
    </w:p>
    <w:p w14:paraId="35EC6B6B" w14:textId="77777777"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14:paraId="49E1B8F1" w14:textId="77777777"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Wykonanie uchwały powierza się Burmistrzowi Gminy Dobrzyca.</w:t>
      </w:r>
    </w:p>
    <w:p w14:paraId="7380E3EB" w14:textId="77777777"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14:paraId="32B49D91" w14:textId="77777777"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22.</w:t>
      </w:r>
    </w:p>
    <w:p w14:paraId="560D8C6E" w14:textId="77777777" w:rsidR="00C06E48" w:rsidRPr="004D040F" w:rsidRDefault="00C06E48" w:rsidP="00C06E48">
      <w:pPr>
        <w:pStyle w:val="PARSgrsf"/>
        <w:widowControl/>
        <w:spacing w:before="0" w:line="240" w:lineRule="auto"/>
        <w:jc w:val="both"/>
        <w:rPr>
          <w:b w:val="0"/>
          <w:color w:val="auto"/>
          <w:sz w:val="24"/>
          <w:szCs w:val="24"/>
        </w:rPr>
      </w:pPr>
    </w:p>
    <w:p w14:paraId="60D1401C" w14:textId="4DD03E21" w:rsidR="00C06E48" w:rsidRPr="006E0658" w:rsidRDefault="00151D90" w:rsidP="00C06E48">
      <w:pPr>
        <w:pStyle w:val="PARSgrsf"/>
        <w:widowControl/>
        <w:spacing w:before="0" w:line="240" w:lineRule="auto"/>
        <w:jc w:val="both"/>
        <w:rPr>
          <w:b w:val="0"/>
          <w:color w:val="auto"/>
          <w:sz w:val="24"/>
          <w:szCs w:val="24"/>
        </w:rPr>
      </w:pPr>
      <w:r w:rsidRPr="00151D90">
        <w:rPr>
          <w:b w:val="0"/>
          <w:color w:val="auto"/>
          <w:sz w:val="24"/>
          <w:szCs w:val="24"/>
        </w:rPr>
        <w:t>Uchwała wchodzi w życie po upływie 14 dni od dnia ogłoszenia w Dzienniku Urzędowym Województwa Wielkopolskiego</w:t>
      </w:r>
      <w:r w:rsidR="00A16904">
        <w:rPr>
          <w:b w:val="0"/>
          <w:color w:val="auto"/>
          <w:sz w:val="24"/>
          <w:szCs w:val="24"/>
        </w:rPr>
        <w:t xml:space="preserve">, z mocą obowiązywania od 1 </w:t>
      </w:r>
      <w:r w:rsidR="002C6322">
        <w:rPr>
          <w:b w:val="0"/>
          <w:color w:val="auto"/>
          <w:sz w:val="24"/>
          <w:szCs w:val="24"/>
        </w:rPr>
        <w:t xml:space="preserve">stycznia </w:t>
      </w:r>
      <w:r w:rsidR="00C13AB9">
        <w:rPr>
          <w:b w:val="0"/>
          <w:color w:val="auto"/>
          <w:sz w:val="24"/>
          <w:szCs w:val="24"/>
        </w:rPr>
        <w:t xml:space="preserve"> </w:t>
      </w:r>
      <w:r w:rsidR="00A16904">
        <w:rPr>
          <w:b w:val="0"/>
          <w:color w:val="auto"/>
          <w:sz w:val="24"/>
          <w:szCs w:val="24"/>
        </w:rPr>
        <w:t>20</w:t>
      </w:r>
      <w:r w:rsidR="009A0944">
        <w:rPr>
          <w:b w:val="0"/>
          <w:color w:val="auto"/>
          <w:sz w:val="24"/>
          <w:szCs w:val="24"/>
        </w:rPr>
        <w:t>2</w:t>
      </w:r>
      <w:r w:rsidR="00DF00D5">
        <w:rPr>
          <w:b w:val="0"/>
          <w:color w:val="auto"/>
          <w:sz w:val="24"/>
          <w:szCs w:val="24"/>
        </w:rPr>
        <w:t>2</w:t>
      </w:r>
      <w:r w:rsidR="00A16904">
        <w:rPr>
          <w:b w:val="0"/>
          <w:color w:val="auto"/>
          <w:sz w:val="24"/>
          <w:szCs w:val="24"/>
        </w:rPr>
        <w:t>r</w:t>
      </w:r>
      <w:r w:rsidR="005831EE">
        <w:rPr>
          <w:b w:val="0"/>
          <w:color w:val="auto"/>
          <w:sz w:val="24"/>
          <w:szCs w:val="24"/>
        </w:rPr>
        <w:t>.</w:t>
      </w:r>
    </w:p>
    <w:p w14:paraId="56955E71" w14:textId="77777777"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color w:val="auto"/>
          <w:sz w:val="24"/>
          <w:szCs w:val="24"/>
        </w:rPr>
      </w:pPr>
    </w:p>
    <w:p w14:paraId="3B5500F3" w14:textId="77777777" w:rsidR="00587FB3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47123355" w14:textId="77777777" w:rsidR="007720CA" w:rsidRDefault="007720CA" w:rsidP="00587FB3">
      <w:pPr>
        <w:pStyle w:val="PARSgrsf"/>
        <w:widowControl/>
        <w:spacing w:before="0" w:line="240" w:lineRule="auto"/>
        <w:jc w:val="both"/>
      </w:pPr>
    </w:p>
    <w:p w14:paraId="26869580" w14:textId="20A431FF" w:rsidR="00871667" w:rsidRDefault="00871667">
      <w:pPr>
        <w:pStyle w:val="PARSgrsf"/>
        <w:widowControl/>
        <w:spacing w:before="0" w:line="240" w:lineRule="auto"/>
        <w:jc w:val="both"/>
      </w:pPr>
    </w:p>
    <w:p w14:paraId="561EC8F2" w14:textId="760FC66D" w:rsidR="002C6322" w:rsidRDefault="002C6322">
      <w:pPr>
        <w:pStyle w:val="PARSgrsf"/>
        <w:widowControl/>
        <w:spacing w:before="0" w:line="240" w:lineRule="auto"/>
        <w:jc w:val="both"/>
      </w:pPr>
    </w:p>
    <w:p w14:paraId="563C2D9F" w14:textId="5DAF0780" w:rsidR="002C6322" w:rsidRDefault="002C6322">
      <w:pPr>
        <w:pStyle w:val="PARSgrsf"/>
        <w:widowControl/>
        <w:spacing w:before="0" w:line="240" w:lineRule="auto"/>
        <w:jc w:val="both"/>
      </w:pPr>
    </w:p>
    <w:p w14:paraId="1EBF9211" w14:textId="3653647A" w:rsidR="002C6322" w:rsidRDefault="002C6322">
      <w:pPr>
        <w:pStyle w:val="PARSgrsf"/>
        <w:widowControl/>
        <w:spacing w:before="0" w:line="240" w:lineRule="auto"/>
        <w:jc w:val="both"/>
      </w:pPr>
    </w:p>
    <w:p w14:paraId="38426F0B" w14:textId="67AAC0DA" w:rsidR="002C6322" w:rsidRDefault="002C6322">
      <w:pPr>
        <w:pStyle w:val="PARSgrsf"/>
        <w:widowControl/>
        <w:spacing w:before="0" w:line="240" w:lineRule="auto"/>
        <w:jc w:val="both"/>
      </w:pPr>
    </w:p>
    <w:p w14:paraId="1CB54C74" w14:textId="7242CF23" w:rsidR="002C6322" w:rsidRDefault="002C6322">
      <w:pPr>
        <w:pStyle w:val="PARSgrsf"/>
        <w:widowControl/>
        <w:spacing w:before="0" w:line="240" w:lineRule="auto"/>
        <w:jc w:val="both"/>
      </w:pPr>
    </w:p>
    <w:p w14:paraId="0811591F" w14:textId="1C94A0DA" w:rsidR="002C6322" w:rsidRDefault="002C6322">
      <w:pPr>
        <w:pStyle w:val="PARSgrsf"/>
        <w:widowControl/>
        <w:spacing w:before="0" w:line="240" w:lineRule="auto"/>
        <w:jc w:val="both"/>
      </w:pPr>
    </w:p>
    <w:p w14:paraId="0CEB9394" w14:textId="44895A13" w:rsidR="002C6322" w:rsidRDefault="002C6322">
      <w:pPr>
        <w:pStyle w:val="PARSgrsf"/>
        <w:widowControl/>
        <w:spacing w:before="0" w:line="240" w:lineRule="auto"/>
        <w:jc w:val="both"/>
      </w:pPr>
    </w:p>
    <w:p w14:paraId="6451656A" w14:textId="21AC7D89" w:rsidR="002C6322" w:rsidRDefault="002C6322">
      <w:pPr>
        <w:pStyle w:val="PARSgrsf"/>
        <w:widowControl/>
        <w:spacing w:before="0" w:line="240" w:lineRule="auto"/>
        <w:jc w:val="both"/>
      </w:pPr>
    </w:p>
    <w:p w14:paraId="7158A511" w14:textId="70C17522" w:rsidR="002C6322" w:rsidRDefault="002C6322">
      <w:pPr>
        <w:pStyle w:val="PARSgrsf"/>
        <w:widowControl/>
        <w:spacing w:before="0" w:line="240" w:lineRule="auto"/>
        <w:jc w:val="both"/>
      </w:pPr>
    </w:p>
    <w:p w14:paraId="48B79236" w14:textId="4570FB02" w:rsidR="002C6322" w:rsidRDefault="002C6322">
      <w:pPr>
        <w:pStyle w:val="PARSgrsf"/>
        <w:widowControl/>
        <w:spacing w:before="0" w:line="240" w:lineRule="auto"/>
        <w:jc w:val="both"/>
      </w:pPr>
    </w:p>
    <w:p w14:paraId="1A5A49F4" w14:textId="14D3E165" w:rsidR="002C6322" w:rsidRDefault="002C6322">
      <w:pPr>
        <w:pStyle w:val="PARSgrsf"/>
        <w:widowControl/>
        <w:spacing w:before="0" w:line="240" w:lineRule="auto"/>
        <w:jc w:val="both"/>
      </w:pPr>
    </w:p>
    <w:p w14:paraId="1F7AABAC" w14:textId="4018A001" w:rsidR="002C6322" w:rsidRDefault="002C6322">
      <w:pPr>
        <w:pStyle w:val="PARSgrsf"/>
        <w:widowControl/>
        <w:spacing w:before="0" w:line="240" w:lineRule="auto"/>
        <w:jc w:val="both"/>
      </w:pPr>
    </w:p>
    <w:p w14:paraId="0BBF1AE3" w14:textId="3D7725BF" w:rsidR="002C6322" w:rsidRDefault="002C6322">
      <w:pPr>
        <w:pStyle w:val="PARSgrsf"/>
        <w:widowControl/>
        <w:spacing w:before="0" w:line="240" w:lineRule="auto"/>
        <w:jc w:val="both"/>
      </w:pPr>
    </w:p>
    <w:p w14:paraId="1EEFDB78" w14:textId="72C33E37" w:rsidR="002C6322" w:rsidRDefault="002C6322">
      <w:pPr>
        <w:pStyle w:val="PARSgrsf"/>
        <w:widowControl/>
        <w:spacing w:before="0" w:line="240" w:lineRule="auto"/>
        <w:jc w:val="both"/>
      </w:pPr>
    </w:p>
    <w:p w14:paraId="4736C9F4" w14:textId="1BEE66CA" w:rsidR="002C6322" w:rsidRDefault="002C6322">
      <w:pPr>
        <w:pStyle w:val="PARSgrsf"/>
        <w:widowControl/>
        <w:spacing w:before="0" w:line="240" w:lineRule="auto"/>
        <w:jc w:val="both"/>
      </w:pPr>
    </w:p>
    <w:p w14:paraId="23EA225C" w14:textId="6834E821" w:rsidR="002C6322" w:rsidRDefault="002C6322">
      <w:pPr>
        <w:pStyle w:val="PARSgrsf"/>
        <w:widowControl/>
        <w:spacing w:before="0" w:line="240" w:lineRule="auto"/>
        <w:jc w:val="both"/>
      </w:pPr>
    </w:p>
    <w:p w14:paraId="50BA297B" w14:textId="10D63851" w:rsidR="002C6322" w:rsidRDefault="002C6322">
      <w:pPr>
        <w:pStyle w:val="PARSgrsf"/>
        <w:widowControl/>
        <w:spacing w:before="0" w:line="240" w:lineRule="auto"/>
        <w:jc w:val="both"/>
      </w:pPr>
    </w:p>
    <w:p w14:paraId="053B2CBC" w14:textId="4A2FC957" w:rsidR="002C6322" w:rsidRDefault="002C6322">
      <w:pPr>
        <w:pStyle w:val="PARSgrsf"/>
        <w:widowControl/>
        <w:spacing w:before="0" w:line="240" w:lineRule="auto"/>
        <w:jc w:val="both"/>
      </w:pPr>
    </w:p>
    <w:p w14:paraId="264BEC6B" w14:textId="49B9883B" w:rsidR="002C6322" w:rsidRDefault="002C6322">
      <w:pPr>
        <w:pStyle w:val="PARSgrsf"/>
        <w:widowControl/>
        <w:spacing w:before="0" w:line="240" w:lineRule="auto"/>
        <w:jc w:val="both"/>
      </w:pPr>
    </w:p>
    <w:p w14:paraId="6DAC2496" w14:textId="00047094" w:rsidR="002C6322" w:rsidRDefault="002C6322">
      <w:pPr>
        <w:pStyle w:val="PARSgrsf"/>
        <w:widowControl/>
        <w:spacing w:before="0" w:line="240" w:lineRule="auto"/>
        <w:jc w:val="both"/>
      </w:pPr>
    </w:p>
    <w:p w14:paraId="455F8866" w14:textId="7D009874" w:rsidR="002C6322" w:rsidRDefault="002C6322">
      <w:pPr>
        <w:pStyle w:val="PARSgrsf"/>
        <w:widowControl/>
        <w:spacing w:before="0" w:line="240" w:lineRule="auto"/>
        <w:jc w:val="both"/>
      </w:pPr>
    </w:p>
    <w:p w14:paraId="1AE59B52" w14:textId="758451F5" w:rsidR="002C6322" w:rsidRDefault="002C6322">
      <w:pPr>
        <w:pStyle w:val="PARSgrsf"/>
        <w:widowControl/>
        <w:spacing w:before="0" w:line="240" w:lineRule="auto"/>
        <w:jc w:val="both"/>
      </w:pPr>
    </w:p>
    <w:p w14:paraId="7049148B" w14:textId="3EA6121B" w:rsidR="002C6322" w:rsidRDefault="002C6322">
      <w:pPr>
        <w:pStyle w:val="PARSgrsf"/>
        <w:widowControl/>
        <w:spacing w:before="0" w:line="240" w:lineRule="auto"/>
        <w:jc w:val="both"/>
      </w:pPr>
    </w:p>
    <w:p w14:paraId="04116829" w14:textId="2AD591E9" w:rsidR="002C6322" w:rsidRDefault="002C6322">
      <w:pPr>
        <w:pStyle w:val="PARSgrsf"/>
        <w:widowControl/>
        <w:spacing w:before="0" w:line="240" w:lineRule="auto"/>
        <w:jc w:val="both"/>
      </w:pPr>
    </w:p>
    <w:p w14:paraId="5E4B6724" w14:textId="0DC0C592" w:rsidR="002C6322" w:rsidRDefault="002C6322">
      <w:pPr>
        <w:pStyle w:val="PARSgrsf"/>
        <w:widowControl/>
        <w:spacing w:before="0" w:line="240" w:lineRule="auto"/>
        <w:jc w:val="both"/>
      </w:pPr>
    </w:p>
    <w:p w14:paraId="37681E53" w14:textId="3060170B" w:rsidR="002C6322" w:rsidRDefault="002C6322">
      <w:pPr>
        <w:pStyle w:val="PARSgrsf"/>
        <w:widowControl/>
        <w:spacing w:before="0" w:line="240" w:lineRule="auto"/>
        <w:jc w:val="both"/>
      </w:pPr>
    </w:p>
    <w:p w14:paraId="7160C002" w14:textId="27B303B7" w:rsidR="002C6322" w:rsidRDefault="002C6322">
      <w:pPr>
        <w:pStyle w:val="PARSgrsf"/>
        <w:widowControl/>
        <w:spacing w:before="0" w:line="240" w:lineRule="auto"/>
        <w:jc w:val="both"/>
      </w:pPr>
    </w:p>
    <w:p w14:paraId="19A2480B" w14:textId="01B28932" w:rsidR="002C6322" w:rsidRDefault="002C6322">
      <w:pPr>
        <w:pStyle w:val="PARSgrsf"/>
        <w:widowControl/>
        <w:spacing w:before="0" w:line="240" w:lineRule="auto"/>
        <w:jc w:val="both"/>
      </w:pPr>
    </w:p>
    <w:p w14:paraId="3945E34F" w14:textId="492E249E" w:rsidR="002C6322" w:rsidRDefault="002C6322">
      <w:pPr>
        <w:pStyle w:val="PARSgrsf"/>
        <w:widowControl/>
        <w:spacing w:before="0" w:line="240" w:lineRule="auto"/>
        <w:jc w:val="both"/>
      </w:pPr>
    </w:p>
    <w:p w14:paraId="0A3FA6DB" w14:textId="46F0D0C9" w:rsidR="002C6322" w:rsidRDefault="002C6322">
      <w:pPr>
        <w:pStyle w:val="PARSgrsf"/>
        <w:widowControl/>
        <w:spacing w:before="0" w:line="240" w:lineRule="auto"/>
        <w:jc w:val="both"/>
      </w:pPr>
    </w:p>
    <w:p w14:paraId="1F8695D3" w14:textId="092E7B39" w:rsidR="002C6322" w:rsidRDefault="002C6322">
      <w:pPr>
        <w:pStyle w:val="PARSgrsf"/>
        <w:widowControl/>
        <w:spacing w:before="0" w:line="240" w:lineRule="auto"/>
        <w:jc w:val="both"/>
      </w:pPr>
    </w:p>
    <w:p w14:paraId="5739FCB1" w14:textId="669FFAF9" w:rsidR="002C6322" w:rsidRDefault="002C6322">
      <w:pPr>
        <w:pStyle w:val="PARSgrsf"/>
        <w:widowControl/>
        <w:spacing w:before="0" w:line="240" w:lineRule="auto"/>
        <w:jc w:val="both"/>
      </w:pPr>
    </w:p>
    <w:p w14:paraId="226C1925" w14:textId="280D6F7E" w:rsidR="002C6322" w:rsidRDefault="002C6322">
      <w:pPr>
        <w:pStyle w:val="PARSgrsf"/>
        <w:widowControl/>
        <w:spacing w:before="0" w:line="240" w:lineRule="auto"/>
        <w:jc w:val="both"/>
      </w:pPr>
    </w:p>
    <w:p w14:paraId="267B0074" w14:textId="57CD2726" w:rsidR="002C6322" w:rsidRDefault="002C6322">
      <w:pPr>
        <w:pStyle w:val="PARSgrsf"/>
        <w:widowControl/>
        <w:spacing w:before="0" w:line="240" w:lineRule="auto"/>
        <w:jc w:val="both"/>
      </w:pPr>
    </w:p>
    <w:p w14:paraId="7463C1CE" w14:textId="320EF658" w:rsidR="002C6322" w:rsidRDefault="002C6322">
      <w:pPr>
        <w:pStyle w:val="PARSgrsf"/>
        <w:widowControl/>
        <w:spacing w:before="0" w:line="240" w:lineRule="auto"/>
        <w:jc w:val="both"/>
      </w:pPr>
    </w:p>
    <w:p w14:paraId="030D6736" w14:textId="343D42E8" w:rsidR="002C6322" w:rsidRDefault="002C6322">
      <w:pPr>
        <w:pStyle w:val="PARSgrsf"/>
        <w:widowControl/>
        <w:spacing w:before="0" w:line="240" w:lineRule="auto"/>
        <w:jc w:val="both"/>
      </w:pPr>
    </w:p>
    <w:p w14:paraId="2D3C9248" w14:textId="07C49007" w:rsidR="002C6322" w:rsidRDefault="002C6322">
      <w:pPr>
        <w:pStyle w:val="PARSgrsf"/>
        <w:widowControl/>
        <w:spacing w:before="0" w:line="240" w:lineRule="auto"/>
        <w:jc w:val="both"/>
      </w:pPr>
    </w:p>
    <w:p w14:paraId="1AD6150B" w14:textId="21F1F8D3" w:rsidR="002C6322" w:rsidRDefault="002C6322">
      <w:pPr>
        <w:pStyle w:val="PARSgrsf"/>
        <w:widowControl/>
        <w:spacing w:before="0" w:line="240" w:lineRule="auto"/>
        <w:jc w:val="both"/>
      </w:pPr>
    </w:p>
    <w:p w14:paraId="5AE38879" w14:textId="65F77148" w:rsidR="002C6322" w:rsidRDefault="002C6322">
      <w:pPr>
        <w:pStyle w:val="PARSgrsf"/>
        <w:widowControl/>
        <w:spacing w:before="0" w:line="240" w:lineRule="auto"/>
        <w:jc w:val="both"/>
      </w:pPr>
    </w:p>
    <w:p w14:paraId="60C1C380" w14:textId="0475F85E" w:rsidR="002C6322" w:rsidRDefault="002C6322">
      <w:pPr>
        <w:pStyle w:val="PARSgrsf"/>
        <w:widowControl/>
        <w:spacing w:before="0" w:line="240" w:lineRule="auto"/>
        <w:jc w:val="both"/>
      </w:pPr>
    </w:p>
    <w:p w14:paraId="3CC5F315" w14:textId="110B4AAB" w:rsidR="002C6322" w:rsidRDefault="002C6322">
      <w:pPr>
        <w:pStyle w:val="PARSgrsf"/>
        <w:widowControl/>
        <w:spacing w:before="0" w:line="240" w:lineRule="auto"/>
        <w:jc w:val="both"/>
      </w:pPr>
    </w:p>
    <w:p w14:paraId="793C3405" w14:textId="15A4A2F9" w:rsidR="002C6322" w:rsidRDefault="002C6322">
      <w:pPr>
        <w:pStyle w:val="PARSgrsf"/>
        <w:widowControl/>
        <w:spacing w:before="0" w:line="240" w:lineRule="auto"/>
        <w:jc w:val="both"/>
      </w:pPr>
    </w:p>
    <w:p w14:paraId="680CE75F" w14:textId="52151B33" w:rsidR="002C6322" w:rsidRDefault="002C6322">
      <w:pPr>
        <w:pStyle w:val="PARSgrsf"/>
        <w:widowControl/>
        <w:spacing w:before="0" w:line="240" w:lineRule="auto"/>
        <w:jc w:val="both"/>
      </w:pPr>
    </w:p>
    <w:p w14:paraId="0EC15EC1" w14:textId="2B5CC2D1" w:rsidR="002C6322" w:rsidRDefault="002C6322">
      <w:pPr>
        <w:pStyle w:val="PARSgrsf"/>
        <w:widowControl/>
        <w:spacing w:before="0" w:line="240" w:lineRule="auto"/>
        <w:jc w:val="both"/>
      </w:pPr>
    </w:p>
    <w:p w14:paraId="20AAA851" w14:textId="4E07DD7A" w:rsidR="002C6322" w:rsidRDefault="002C6322">
      <w:pPr>
        <w:pStyle w:val="PARSgrsf"/>
        <w:widowControl/>
        <w:spacing w:before="0" w:line="240" w:lineRule="auto"/>
        <w:jc w:val="both"/>
      </w:pPr>
    </w:p>
    <w:p w14:paraId="1EC8780D" w14:textId="0BB23F53" w:rsidR="002C6322" w:rsidRDefault="002C6322">
      <w:pPr>
        <w:pStyle w:val="PARSgrsf"/>
        <w:widowControl/>
        <w:spacing w:before="0" w:line="240" w:lineRule="auto"/>
        <w:jc w:val="both"/>
      </w:pPr>
    </w:p>
    <w:p w14:paraId="50341A42" w14:textId="79E03E46" w:rsidR="002C6322" w:rsidRDefault="002C6322">
      <w:pPr>
        <w:pStyle w:val="PARSgrsf"/>
        <w:widowControl/>
        <w:spacing w:before="0" w:line="240" w:lineRule="auto"/>
        <w:jc w:val="both"/>
      </w:pPr>
    </w:p>
    <w:p w14:paraId="2AC1FDA4" w14:textId="6F2C39F1" w:rsidR="002C6322" w:rsidRDefault="002C6322">
      <w:pPr>
        <w:pStyle w:val="PARSgrsf"/>
        <w:widowControl/>
        <w:spacing w:before="0" w:line="240" w:lineRule="auto"/>
        <w:jc w:val="both"/>
      </w:pPr>
    </w:p>
    <w:p w14:paraId="0EB7C9B1" w14:textId="3BC13796" w:rsidR="002C6322" w:rsidRDefault="002C6322">
      <w:pPr>
        <w:pStyle w:val="PARSgrsf"/>
        <w:widowControl/>
        <w:spacing w:before="0" w:line="240" w:lineRule="auto"/>
        <w:jc w:val="both"/>
      </w:pPr>
    </w:p>
    <w:p w14:paraId="7E7E3660" w14:textId="4AF90C9E" w:rsidR="002C6322" w:rsidRDefault="002C6322">
      <w:pPr>
        <w:pStyle w:val="PARSgrsf"/>
        <w:widowControl/>
        <w:spacing w:before="0" w:line="240" w:lineRule="auto"/>
        <w:jc w:val="both"/>
      </w:pPr>
    </w:p>
    <w:p w14:paraId="4F65DA18" w14:textId="116CBC9D" w:rsidR="002C6322" w:rsidRDefault="002C6322">
      <w:pPr>
        <w:pStyle w:val="PARSgrsf"/>
        <w:widowControl/>
        <w:spacing w:before="0" w:line="240" w:lineRule="auto"/>
        <w:jc w:val="both"/>
      </w:pPr>
    </w:p>
    <w:p w14:paraId="214A3DE5" w14:textId="77777777" w:rsidR="002C6322" w:rsidRPr="00A00B87" w:rsidRDefault="002C6322" w:rsidP="002C63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00B87">
        <w:rPr>
          <w:rFonts w:ascii="Times New Roman" w:hAnsi="Times New Roman"/>
          <w:b/>
          <w:bCs/>
          <w:sz w:val="24"/>
          <w:szCs w:val="24"/>
        </w:rPr>
        <w:t>Uzasadnienie</w:t>
      </w:r>
    </w:p>
    <w:p w14:paraId="3835365C" w14:textId="77777777" w:rsidR="002C6322" w:rsidRPr="00A00B87" w:rsidRDefault="002C6322" w:rsidP="002C63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</w:p>
    <w:p w14:paraId="6C733BCA" w14:textId="6765C6A5" w:rsidR="002C6322" w:rsidRPr="00A00B87" w:rsidRDefault="002C6322" w:rsidP="002C63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A00B87">
        <w:rPr>
          <w:rFonts w:ascii="Times New Roman" w:eastAsia="TimesNewRomanPSMT" w:hAnsi="Times New Roman"/>
          <w:sz w:val="24"/>
          <w:szCs w:val="24"/>
        </w:rPr>
        <w:t xml:space="preserve">Zgodnie z </w:t>
      </w:r>
      <w:r w:rsidR="00A00B87" w:rsidRPr="00A00B87">
        <w:rPr>
          <w:rFonts w:ascii="Times New Roman" w:eastAsia="TimesNewRomanPSMT" w:hAnsi="Times New Roman"/>
          <w:sz w:val="24"/>
          <w:szCs w:val="24"/>
        </w:rPr>
        <w:t>art. 4</w:t>
      </w:r>
      <w:r w:rsidRPr="00A00B87">
        <w:rPr>
          <w:rFonts w:ascii="Times New Roman" w:eastAsia="TimesNewRomanPSMT" w:hAnsi="Times New Roman"/>
          <w:sz w:val="24"/>
          <w:szCs w:val="24"/>
        </w:rPr>
        <w:t xml:space="preserve"> ustawy z dnia 13 września 1996 roku o utrzymaniu czystości i porządku w gminach (Dz.U. z 2021r, poz. 888 ze zm.) </w:t>
      </w:r>
      <w:r w:rsidR="00A00B87" w:rsidRPr="00A00B87">
        <w:rPr>
          <w:rFonts w:ascii="Times New Roman" w:eastAsia="TimesNewRomanPSMT" w:hAnsi="Times New Roman"/>
          <w:sz w:val="24"/>
          <w:szCs w:val="24"/>
        </w:rPr>
        <w:t>r</w:t>
      </w:r>
      <w:r w:rsidR="00A00B87" w:rsidRPr="00A00B87">
        <w:rPr>
          <w:rFonts w:ascii="Times New Roman" w:eastAsia="TimesNewRomanPSMT" w:hAnsi="Times New Roman"/>
          <w:sz w:val="24"/>
          <w:szCs w:val="24"/>
        </w:rPr>
        <w:t>ada gminy, po zasięgnięciu opinii państwowego powiatowego inspektora sanitarnego, uchwala regulamin utrzymania czystości i porządku na terenie gminy, zwany dalej „regulaminem”</w:t>
      </w:r>
      <w:r w:rsidR="00A00B87" w:rsidRPr="00A00B87">
        <w:rPr>
          <w:rFonts w:ascii="Times New Roman" w:eastAsia="TimesNewRomanPSMT" w:hAnsi="Times New Roman"/>
          <w:sz w:val="24"/>
          <w:szCs w:val="24"/>
        </w:rPr>
        <w:t>.</w:t>
      </w:r>
      <w:r w:rsidR="00A00B87" w:rsidRPr="00A00B87">
        <w:rPr>
          <w:rFonts w:ascii="Times New Roman" w:eastAsia="TimesNewRomanPSMT" w:hAnsi="Times New Roman"/>
          <w:sz w:val="24"/>
          <w:szCs w:val="24"/>
        </w:rPr>
        <w:t xml:space="preserve"> </w:t>
      </w:r>
      <w:r w:rsidR="00A00B87" w:rsidRPr="00A00B87">
        <w:rPr>
          <w:rFonts w:ascii="Times New Roman" w:eastAsia="TimesNewRomanPSMT" w:hAnsi="Times New Roman"/>
          <w:sz w:val="24"/>
          <w:szCs w:val="24"/>
        </w:rPr>
        <w:t>R</w:t>
      </w:r>
      <w:r w:rsidR="00A00B87" w:rsidRPr="00A00B87">
        <w:rPr>
          <w:rFonts w:ascii="Times New Roman" w:eastAsia="TimesNewRomanPSMT" w:hAnsi="Times New Roman"/>
          <w:sz w:val="24"/>
          <w:szCs w:val="24"/>
        </w:rPr>
        <w:t>egulamin jest aktem prawa miejscowego</w:t>
      </w:r>
      <w:r w:rsidRPr="00A00B87">
        <w:rPr>
          <w:rFonts w:ascii="Times New Roman" w:eastAsia="TimesNewRomanPSMT" w:hAnsi="Times New Roman"/>
          <w:sz w:val="24"/>
          <w:szCs w:val="24"/>
        </w:rPr>
        <w:t xml:space="preserve">. Regulamin zawiera wszystkie ustawowe elementy określone w art. 4 ust. 2 pkt. 1-8. i ust. </w:t>
      </w:r>
      <w:r w:rsidR="00A00B87" w:rsidRPr="00A00B87">
        <w:rPr>
          <w:rFonts w:ascii="Times New Roman" w:eastAsia="TimesNewRomanPSMT" w:hAnsi="Times New Roman"/>
          <w:sz w:val="24"/>
          <w:szCs w:val="24"/>
        </w:rPr>
        <w:t xml:space="preserve">2a pkt </w:t>
      </w:r>
      <w:r w:rsidRPr="00A00B87">
        <w:rPr>
          <w:rFonts w:ascii="Times New Roman" w:eastAsia="TimesNewRomanPSMT" w:hAnsi="Times New Roman"/>
          <w:sz w:val="24"/>
          <w:szCs w:val="24"/>
        </w:rPr>
        <w:t xml:space="preserve">. </w:t>
      </w:r>
      <w:r w:rsidR="00A00B87" w:rsidRPr="00A00B87">
        <w:rPr>
          <w:rFonts w:ascii="Times New Roman" w:eastAsia="TimesNewRomanPSMT" w:hAnsi="Times New Roman"/>
          <w:sz w:val="24"/>
          <w:szCs w:val="24"/>
        </w:rPr>
        <w:t>8.</w:t>
      </w:r>
    </w:p>
    <w:p w14:paraId="1BC9A274" w14:textId="77777777" w:rsidR="002C6322" w:rsidRPr="00A00B87" w:rsidRDefault="002C6322" w:rsidP="002C63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</w:p>
    <w:p w14:paraId="216A0F8A" w14:textId="77777777" w:rsidR="002C6322" w:rsidRPr="00A00B87" w:rsidRDefault="002C6322" w:rsidP="002C6322">
      <w:pPr>
        <w:jc w:val="both"/>
        <w:rPr>
          <w:rFonts w:ascii="Times New Roman" w:hAnsi="Times New Roman"/>
          <w:sz w:val="24"/>
          <w:szCs w:val="24"/>
        </w:rPr>
      </w:pPr>
      <w:r w:rsidRPr="00A00B87">
        <w:rPr>
          <w:rFonts w:ascii="Times New Roman" w:eastAsia="TimesNewRomanPSMT" w:hAnsi="Times New Roman"/>
          <w:sz w:val="24"/>
          <w:szCs w:val="24"/>
        </w:rPr>
        <w:t>W związku z powyższym podjęcie przedmiotowej uchwały jest uzasadnione.</w:t>
      </w:r>
    </w:p>
    <w:p w14:paraId="7CE2DAF9" w14:textId="77777777" w:rsidR="002C6322" w:rsidRDefault="002C6322" w:rsidP="002C6322">
      <w:pPr>
        <w:rPr>
          <w:rFonts w:ascii="Arial" w:hAnsi="Arial" w:cs="Arial"/>
          <w:b/>
          <w:bCs/>
        </w:rPr>
      </w:pPr>
    </w:p>
    <w:p w14:paraId="138C8A1C" w14:textId="77777777" w:rsidR="002C6322" w:rsidRDefault="002C6322">
      <w:pPr>
        <w:pStyle w:val="PARSgrsf"/>
        <w:widowControl/>
        <w:spacing w:before="0" w:line="240" w:lineRule="auto"/>
        <w:jc w:val="both"/>
      </w:pPr>
    </w:p>
    <w:sectPr w:rsidR="002C6322" w:rsidSect="00CF4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5"/>
    <w:multiLevelType w:val="multilevel"/>
    <w:tmpl w:val="FADC5E20"/>
    <w:lvl w:ilvl="0">
      <w:start w:val="1"/>
      <w:numFmt w:val="decimal"/>
      <w:suff w:val="space"/>
      <w:lvlText w:val="§ %1."/>
      <w:lvlJc w:val="left"/>
      <w:pPr>
        <w:ind w:left="4252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-3614"/>
        </w:tabs>
        <w:ind w:left="-361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34"/>
        </w:tabs>
        <w:ind w:left="-253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174"/>
        </w:tabs>
        <w:ind w:left="-217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814"/>
        </w:tabs>
        <w:ind w:left="-1814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1454"/>
        </w:tabs>
        <w:ind w:left="-14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94"/>
        </w:tabs>
        <w:ind w:left="-1094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734"/>
        </w:tabs>
        <w:ind w:left="-734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-374"/>
        </w:tabs>
        <w:ind w:left="-374" w:hanging="360"/>
      </w:pPr>
      <w:rPr>
        <w:rFonts w:hint="default"/>
      </w:rPr>
    </w:lvl>
  </w:abstractNum>
  <w:abstractNum w:abstractNumId="1" w15:restartNumberingAfterBreak="0">
    <w:nsid w:val="00C5400C"/>
    <w:multiLevelType w:val="hybridMultilevel"/>
    <w:tmpl w:val="B37C338A"/>
    <w:lvl w:ilvl="0" w:tplc="A0B6F58A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B81F03"/>
    <w:multiLevelType w:val="hybridMultilevel"/>
    <w:tmpl w:val="927C3688"/>
    <w:lvl w:ilvl="0" w:tplc="EEE2DDA0">
      <w:start w:val="1"/>
      <w:numFmt w:val="decimal"/>
      <w:lvlText w:val="%1)"/>
      <w:lvlJc w:val="left"/>
      <w:pPr>
        <w:tabs>
          <w:tab w:val="num" w:pos="717"/>
        </w:tabs>
        <w:ind w:left="717" w:hanging="357"/>
      </w:pPr>
      <w:rPr>
        <w:rFonts w:ascii="Times New Roman" w:eastAsia="Times New Roman" w:hAnsi="Times New Roman" w:cs="Times New Roman" w:hint="default"/>
        <w:b w:val="0"/>
      </w:rPr>
    </w:lvl>
    <w:lvl w:ilvl="1" w:tplc="6D3857E2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1A5E90"/>
    <w:multiLevelType w:val="hybridMultilevel"/>
    <w:tmpl w:val="B9B6185A"/>
    <w:lvl w:ilvl="0" w:tplc="597C710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2E4D97A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8244B1"/>
    <w:multiLevelType w:val="hybridMultilevel"/>
    <w:tmpl w:val="CEAAF24A"/>
    <w:lvl w:ilvl="0" w:tplc="52A849B8">
      <w:start w:val="1"/>
      <w:numFmt w:val="lowerLetter"/>
      <w:lvlText w:val="%1)"/>
      <w:lvlJc w:val="left"/>
      <w:pPr>
        <w:tabs>
          <w:tab w:val="num" w:pos="1077"/>
        </w:tabs>
        <w:ind w:left="107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3E7FFE"/>
    <w:multiLevelType w:val="hybridMultilevel"/>
    <w:tmpl w:val="1FDA46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2270D"/>
    <w:multiLevelType w:val="hybridMultilevel"/>
    <w:tmpl w:val="66625716"/>
    <w:lvl w:ilvl="0" w:tplc="A0FA3E44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67C43E4">
      <w:start w:val="1"/>
      <w:numFmt w:val="decimal"/>
      <w:lvlText w:val="%2)"/>
      <w:lvlJc w:val="left"/>
      <w:pPr>
        <w:tabs>
          <w:tab w:val="num" w:pos="640"/>
        </w:tabs>
        <w:ind w:left="640" w:hanging="357"/>
      </w:pPr>
      <w:rPr>
        <w:rFonts w:ascii="Times New Roman" w:hAnsi="Times New Roman" w:cs="Times New Roman" w:hint="default"/>
        <w:b w:val="0"/>
        <w:color w:val="auto"/>
      </w:rPr>
    </w:lvl>
    <w:lvl w:ilvl="2" w:tplc="577EDC1E">
      <w:start w:val="1"/>
      <w:numFmt w:val="lowerLetter"/>
      <w:lvlText w:val="%3)"/>
      <w:lvlJc w:val="left"/>
      <w:pPr>
        <w:tabs>
          <w:tab w:val="num" w:pos="1072"/>
        </w:tabs>
        <w:ind w:left="1072" w:hanging="363"/>
      </w:pPr>
      <w:rPr>
        <w:rFonts w:ascii="Times New Roman" w:eastAsia="Times New Roman" w:hAnsi="Times New Roman" w:cs="Times New Roman"/>
      </w:rPr>
    </w:lvl>
    <w:lvl w:ilvl="3" w:tplc="B6A457DA">
      <w:start w:val="1"/>
      <w:numFmt w:val="decimal"/>
      <w:lvlText w:val="%4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4" w:tplc="AD5E91FC">
      <w:start w:val="1"/>
      <w:numFmt w:val="decimal"/>
      <w:lvlText w:val="%5)"/>
      <w:lvlJc w:val="left"/>
      <w:pPr>
        <w:tabs>
          <w:tab w:val="num" w:pos="3237"/>
        </w:tabs>
        <w:ind w:left="3237" w:hanging="357"/>
      </w:pPr>
      <w:rPr>
        <w:rFonts w:ascii="Times New Roman" w:hAnsi="Times New Roman" w:cs="Times New Roman" w:hint="default"/>
        <w:b w:val="0"/>
        <w:color w:val="auto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CA960CA"/>
    <w:multiLevelType w:val="hybridMultilevel"/>
    <w:tmpl w:val="C5C0EB1A"/>
    <w:lvl w:ilvl="0" w:tplc="D884C8F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43553D"/>
    <w:multiLevelType w:val="hybridMultilevel"/>
    <w:tmpl w:val="55562660"/>
    <w:lvl w:ilvl="0" w:tplc="04150011">
      <w:start w:val="1"/>
      <w:numFmt w:val="decimal"/>
      <w:lvlText w:val="%1)"/>
      <w:lvlJc w:val="left"/>
      <w:pPr>
        <w:tabs>
          <w:tab w:val="num" w:pos="788"/>
        </w:tabs>
        <w:ind w:left="788" w:hanging="36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1"/>
        </w:tabs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9" w15:restartNumberingAfterBreak="0">
    <w:nsid w:val="142B6F13"/>
    <w:multiLevelType w:val="hybridMultilevel"/>
    <w:tmpl w:val="36A0EDE8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04150011">
      <w:start w:val="1"/>
      <w:numFmt w:val="decimal"/>
      <w:lvlText w:val="%2)"/>
      <w:lvlJc w:val="left"/>
      <w:pPr>
        <w:ind w:left="501" w:hanging="360"/>
      </w:pPr>
    </w:lvl>
    <w:lvl w:ilvl="2" w:tplc="04150017">
      <w:start w:val="1"/>
      <w:numFmt w:val="lowerLetter"/>
      <w:lvlText w:val="%3)"/>
      <w:lvlJc w:val="left"/>
      <w:pPr>
        <w:ind w:left="605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4664769"/>
    <w:multiLevelType w:val="hybridMultilevel"/>
    <w:tmpl w:val="146E15F8"/>
    <w:lvl w:ilvl="0" w:tplc="6C2C577E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5D329A3A">
      <w:start w:val="1"/>
      <w:numFmt w:val="lowerLetter"/>
      <w:lvlText w:val="%2)"/>
      <w:lvlJc w:val="left"/>
      <w:pPr>
        <w:tabs>
          <w:tab w:val="num" w:pos="1077"/>
        </w:tabs>
        <w:ind w:left="1077" w:hanging="363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1" w15:restartNumberingAfterBreak="0">
    <w:nsid w:val="14D55935"/>
    <w:multiLevelType w:val="hybridMultilevel"/>
    <w:tmpl w:val="2C24D470"/>
    <w:lvl w:ilvl="0" w:tplc="1818A898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BB51EF"/>
    <w:multiLevelType w:val="hybridMultilevel"/>
    <w:tmpl w:val="64489628"/>
    <w:lvl w:ilvl="0" w:tplc="CC684B40">
      <w:start w:val="1"/>
      <w:numFmt w:val="lowerLetter"/>
      <w:lvlText w:val="%1)"/>
      <w:lvlJc w:val="left"/>
      <w:pPr>
        <w:tabs>
          <w:tab w:val="num" w:pos="1071"/>
        </w:tabs>
        <w:ind w:left="1071" w:hanging="357"/>
      </w:pPr>
      <w:rPr>
        <w:rFonts w:hint="default"/>
        <w:b w:val="0"/>
      </w:rPr>
    </w:lvl>
    <w:lvl w:ilvl="1" w:tplc="23A8636A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173A4E23"/>
    <w:multiLevelType w:val="hybridMultilevel"/>
    <w:tmpl w:val="79B44EF6"/>
    <w:lvl w:ilvl="0" w:tplc="9F9817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E87470B0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2A38D3"/>
    <w:multiLevelType w:val="hybridMultilevel"/>
    <w:tmpl w:val="13749518"/>
    <w:lvl w:ilvl="0" w:tplc="DADE2AE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825A3BBE">
      <w:start w:val="1"/>
      <w:numFmt w:val="decimal"/>
      <w:lvlText w:val="%3)"/>
      <w:lvlJc w:val="left"/>
      <w:pPr>
        <w:tabs>
          <w:tab w:val="num" w:pos="717"/>
        </w:tabs>
        <w:ind w:left="717" w:hanging="363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0C7797"/>
    <w:multiLevelType w:val="hybridMultilevel"/>
    <w:tmpl w:val="5EB24B3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790CD4"/>
    <w:multiLevelType w:val="hybridMultilevel"/>
    <w:tmpl w:val="E2AA2606"/>
    <w:lvl w:ilvl="0" w:tplc="1BF27EB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auto"/>
      </w:rPr>
    </w:lvl>
    <w:lvl w:ilvl="1" w:tplc="9D78962E">
      <w:start w:val="1"/>
      <w:numFmt w:val="bullet"/>
      <w:lvlText w:val="­"/>
      <w:lvlJc w:val="left"/>
      <w:pPr>
        <w:tabs>
          <w:tab w:val="num" w:pos="1077"/>
        </w:tabs>
        <w:ind w:left="1077" w:hanging="363"/>
      </w:pPr>
      <w:rPr>
        <w:rFonts w:ascii="Courier New" w:hAnsi="Courier New" w:hint="default"/>
        <w:b w:val="0"/>
        <w:color w:val="auto"/>
      </w:rPr>
    </w:lvl>
    <w:lvl w:ilvl="2" w:tplc="CE4A7A32">
      <w:start w:val="1"/>
      <w:numFmt w:val="decimal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D38AE720">
      <w:start w:val="2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73114E"/>
    <w:multiLevelType w:val="hybridMultilevel"/>
    <w:tmpl w:val="1E5888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3EE1D41"/>
    <w:multiLevelType w:val="hybridMultilevel"/>
    <w:tmpl w:val="92542A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87F47B2"/>
    <w:multiLevelType w:val="hybridMultilevel"/>
    <w:tmpl w:val="8132D478"/>
    <w:lvl w:ilvl="0" w:tplc="52725778">
      <w:start w:val="1"/>
      <w:numFmt w:val="lowerLetter"/>
      <w:lvlText w:val="%1)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52725778">
      <w:start w:val="1"/>
      <w:numFmt w:val="lowerLetter"/>
      <w:lvlText w:val="%2)"/>
      <w:lvlJc w:val="left"/>
      <w:pPr>
        <w:tabs>
          <w:tab w:val="num" w:pos="2154"/>
        </w:tabs>
        <w:ind w:left="215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20" w15:restartNumberingAfterBreak="0">
    <w:nsid w:val="29EF686E"/>
    <w:multiLevelType w:val="hybridMultilevel"/>
    <w:tmpl w:val="6E16CC72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96" w:hanging="360"/>
      </w:pPr>
    </w:lvl>
    <w:lvl w:ilvl="2" w:tplc="0415001B" w:tentative="1">
      <w:start w:val="1"/>
      <w:numFmt w:val="lowerRoman"/>
      <w:lvlText w:val="%3."/>
      <w:lvlJc w:val="right"/>
      <w:pPr>
        <w:ind w:left="2616" w:hanging="180"/>
      </w:pPr>
    </w:lvl>
    <w:lvl w:ilvl="3" w:tplc="0415000F" w:tentative="1">
      <w:start w:val="1"/>
      <w:numFmt w:val="decimal"/>
      <w:lvlText w:val="%4."/>
      <w:lvlJc w:val="left"/>
      <w:pPr>
        <w:ind w:left="3336" w:hanging="360"/>
      </w:pPr>
    </w:lvl>
    <w:lvl w:ilvl="4" w:tplc="04150019" w:tentative="1">
      <w:start w:val="1"/>
      <w:numFmt w:val="lowerLetter"/>
      <w:lvlText w:val="%5."/>
      <w:lvlJc w:val="left"/>
      <w:pPr>
        <w:ind w:left="4056" w:hanging="360"/>
      </w:pPr>
    </w:lvl>
    <w:lvl w:ilvl="5" w:tplc="0415001B" w:tentative="1">
      <w:start w:val="1"/>
      <w:numFmt w:val="lowerRoman"/>
      <w:lvlText w:val="%6."/>
      <w:lvlJc w:val="right"/>
      <w:pPr>
        <w:ind w:left="4776" w:hanging="180"/>
      </w:pPr>
    </w:lvl>
    <w:lvl w:ilvl="6" w:tplc="0415000F" w:tentative="1">
      <w:start w:val="1"/>
      <w:numFmt w:val="decimal"/>
      <w:lvlText w:val="%7."/>
      <w:lvlJc w:val="left"/>
      <w:pPr>
        <w:ind w:left="5496" w:hanging="360"/>
      </w:pPr>
    </w:lvl>
    <w:lvl w:ilvl="7" w:tplc="04150019" w:tentative="1">
      <w:start w:val="1"/>
      <w:numFmt w:val="lowerLetter"/>
      <w:lvlText w:val="%8."/>
      <w:lvlJc w:val="left"/>
      <w:pPr>
        <w:ind w:left="6216" w:hanging="360"/>
      </w:pPr>
    </w:lvl>
    <w:lvl w:ilvl="8" w:tplc="0415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21" w15:restartNumberingAfterBreak="0">
    <w:nsid w:val="34FD0E05"/>
    <w:multiLevelType w:val="hybridMultilevel"/>
    <w:tmpl w:val="065A27D0"/>
    <w:lvl w:ilvl="0" w:tplc="3A30D7A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BEB83BA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965D35"/>
    <w:multiLevelType w:val="hybridMultilevel"/>
    <w:tmpl w:val="7FB00BF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3F696707"/>
    <w:multiLevelType w:val="hybridMultilevel"/>
    <w:tmpl w:val="5F802AE0"/>
    <w:lvl w:ilvl="0" w:tplc="BC1024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AD0204"/>
    <w:multiLevelType w:val="hybridMultilevel"/>
    <w:tmpl w:val="13C246E0"/>
    <w:lvl w:ilvl="0" w:tplc="89D2D592">
      <w:start w:val="1"/>
      <w:numFmt w:val="lowerLetter"/>
      <w:lvlText w:val="%1)"/>
      <w:lvlJc w:val="left"/>
      <w:pPr>
        <w:tabs>
          <w:tab w:val="num" w:pos="1065"/>
        </w:tabs>
        <w:ind w:left="1065" w:hanging="357"/>
      </w:pPr>
      <w:rPr>
        <w:rFonts w:ascii="Times New Roman" w:eastAsia="Times New Roman" w:hAnsi="Times New Roman" w:cs="Times New Roman"/>
      </w:rPr>
    </w:lvl>
    <w:lvl w:ilvl="1" w:tplc="948EA9C0">
      <w:start w:val="1"/>
      <w:numFmt w:val="bullet"/>
      <w:lvlText w:val="­"/>
      <w:lvlJc w:val="left"/>
      <w:pPr>
        <w:tabs>
          <w:tab w:val="num" w:pos="2129"/>
        </w:tabs>
        <w:ind w:left="2129" w:hanging="341"/>
      </w:pPr>
      <w:rPr>
        <w:rFonts w:ascii="Courier New" w:hAnsi="Courier New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 w15:restartNumberingAfterBreak="0">
    <w:nsid w:val="46143B59"/>
    <w:multiLevelType w:val="hybridMultilevel"/>
    <w:tmpl w:val="F65A8DCE"/>
    <w:lvl w:ilvl="0" w:tplc="A2BEFF26">
      <w:start w:val="1"/>
      <w:numFmt w:val="decimal"/>
      <w:lvlText w:val="%1)"/>
      <w:lvlJc w:val="left"/>
      <w:pPr>
        <w:tabs>
          <w:tab w:val="num" w:pos="717"/>
        </w:tabs>
        <w:ind w:left="717" w:hanging="357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A63497"/>
    <w:multiLevelType w:val="hybridMultilevel"/>
    <w:tmpl w:val="F68AD17A"/>
    <w:lvl w:ilvl="0" w:tplc="5D329A3A">
      <w:start w:val="1"/>
      <w:numFmt w:val="lowerLetter"/>
      <w:lvlText w:val="%1)"/>
      <w:lvlJc w:val="left"/>
      <w:pPr>
        <w:tabs>
          <w:tab w:val="num" w:pos="1077"/>
        </w:tabs>
        <w:ind w:left="1077" w:hanging="363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4B73427F"/>
    <w:multiLevelType w:val="hybridMultilevel"/>
    <w:tmpl w:val="34AE4D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AFF"/>
    <w:multiLevelType w:val="hybridMultilevel"/>
    <w:tmpl w:val="052CB042"/>
    <w:lvl w:ilvl="0" w:tplc="AA7CF200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7A5237"/>
    <w:multiLevelType w:val="hybridMultilevel"/>
    <w:tmpl w:val="BE8468F6"/>
    <w:lvl w:ilvl="0" w:tplc="F522E2CE">
      <w:start w:val="6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347B8"/>
    <w:multiLevelType w:val="hybridMultilevel"/>
    <w:tmpl w:val="8340A58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D3857E2">
      <w:start w:val="1"/>
      <w:numFmt w:val="decimal"/>
      <w:lvlText w:val="%2)"/>
      <w:lvlJc w:val="left"/>
      <w:pPr>
        <w:tabs>
          <w:tab w:val="num" w:pos="-76"/>
        </w:tabs>
        <w:ind w:left="644" w:hanging="360"/>
      </w:pPr>
      <w:rPr>
        <w:rFonts w:hint="default"/>
      </w:rPr>
    </w:lvl>
    <w:lvl w:ilvl="2" w:tplc="5DB66C4C">
      <w:start w:val="1"/>
      <w:numFmt w:val="lowerLetter"/>
      <w:lvlText w:val="%3)"/>
      <w:lvlJc w:val="left"/>
      <w:pPr>
        <w:tabs>
          <w:tab w:val="num" w:pos="1073"/>
        </w:tabs>
        <w:ind w:left="1073" w:hanging="363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86A2E"/>
    <w:multiLevelType w:val="hybridMultilevel"/>
    <w:tmpl w:val="890864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F02CB1"/>
    <w:multiLevelType w:val="hybridMultilevel"/>
    <w:tmpl w:val="85102D12"/>
    <w:lvl w:ilvl="0" w:tplc="597C710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F2ECD"/>
    <w:multiLevelType w:val="hybridMultilevel"/>
    <w:tmpl w:val="69F8CF24"/>
    <w:lvl w:ilvl="0" w:tplc="4EB60F7A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ED03B2"/>
    <w:multiLevelType w:val="hybridMultilevel"/>
    <w:tmpl w:val="8F6A483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785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C52D17"/>
    <w:multiLevelType w:val="hybridMultilevel"/>
    <w:tmpl w:val="43A8FE54"/>
    <w:lvl w:ilvl="0" w:tplc="5D329A3A">
      <w:start w:val="1"/>
      <w:numFmt w:val="lowerLetter"/>
      <w:lvlText w:val="%1)"/>
      <w:lvlJc w:val="left"/>
      <w:pPr>
        <w:tabs>
          <w:tab w:val="num" w:pos="1077"/>
        </w:tabs>
        <w:ind w:left="1077" w:hanging="363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47B7C"/>
    <w:multiLevelType w:val="hybridMultilevel"/>
    <w:tmpl w:val="10B8D8E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7AFE2645"/>
    <w:multiLevelType w:val="hybridMultilevel"/>
    <w:tmpl w:val="B61857B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7E6069DE"/>
    <w:multiLevelType w:val="hybridMultilevel"/>
    <w:tmpl w:val="F4B2EB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06AFAAC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D4024"/>
    <w:multiLevelType w:val="hybridMultilevel"/>
    <w:tmpl w:val="4D1446E0"/>
    <w:lvl w:ilvl="0" w:tplc="E69ED6F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D324AD"/>
    <w:multiLevelType w:val="hybridMultilevel"/>
    <w:tmpl w:val="C7FA5A6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73"/>
        </w:tabs>
        <w:ind w:left="1073" w:hanging="363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748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36"/>
  </w:num>
  <w:num w:numId="5">
    <w:abstractNumId w:val="40"/>
  </w:num>
  <w:num w:numId="6">
    <w:abstractNumId w:val="20"/>
  </w:num>
  <w:num w:numId="7">
    <w:abstractNumId w:val="10"/>
  </w:num>
  <w:num w:numId="8">
    <w:abstractNumId w:val="3"/>
  </w:num>
  <w:num w:numId="9">
    <w:abstractNumId w:val="13"/>
  </w:num>
  <w:num w:numId="10">
    <w:abstractNumId w:val="24"/>
  </w:num>
  <w:num w:numId="11">
    <w:abstractNumId w:val="32"/>
  </w:num>
  <w:num w:numId="12">
    <w:abstractNumId w:val="28"/>
  </w:num>
  <w:num w:numId="13">
    <w:abstractNumId w:val="16"/>
  </w:num>
  <w:num w:numId="14">
    <w:abstractNumId w:val="14"/>
  </w:num>
  <w:num w:numId="15">
    <w:abstractNumId w:val="39"/>
  </w:num>
  <w:num w:numId="16">
    <w:abstractNumId w:val="7"/>
  </w:num>
  <w:num w:numId="17">
    <w:abstractNumId w:val="6"/>
  </w:num>
  <w:num w:numId="18">
    <w:abstractNumId w:val="0"/>
  </w:num>
  <w:num w:numId="19">
    <w:abstractNumId w:val="23"/>
  </w:num>
  <w:num w:numId="20">
    <w:abstractNumId w:val="38"/>
  </w:num>
  <w:num w:numId="21">
    <w:abstractNumId w:val="21"/>
  </w:num>
  <w:num w:numId="22">
    <w:abstractNumId w:val="35"/>
  </w:num>
  <w:num w:numId="23">
    <w:abstractNumId w:val="26"/>
  </w:num>
  <w:num w:numId="24">
    <w:abstractNumId w:val="30"/>
  </w:num>
  <w:num w:numId="25">
    <w:abstractNumId w:val="2"/>
  </w:num>
  <w:num w:numId="26">
    <w:abstractNumId w:val="25"/>
  </w:num>
  <w:num w:numId="27">
    <w:abstractNumId w:val="15"/>
  </w:num>
  <w:num w:numId="28">
    <w:abstractNumId w:val="11"/>
  </w:num>
  <w:num w:numId="29">
    <w:abstractNumId w:val="8"/>
  </w:num>
  <w:num w:numId="30">
    <w:abstractNumId w:val="19"/>
  </w:num>
  <w:num w:numId="31">
    <w:abstractNumId w:val="33"/>
  </w:num>
  <w:num w:numId="32">
    <w:abstractNumId w:val="29"/>
  </w:num>
  <w:num w:numId="33">
    <w:abstractNumId w:val="17"/>
  </w:num>
  <w:num w:numId="34">
    <w:abstractNumId w:val="18"/>
  </w:num>
  <w:num w:numId="35">
    <w:abstractNumId w:val="22"/>
  </w:num>
  <w:num w:numId="36">
    <w:abstractNumId w:val="9"/>
  </w:num>
  <w:num w:numId="37">
    <w:abstractNumId w:val="34"/>
  </w:num>
  <w:num w:numId="38">
    <w:abstractNumId w:val="31"/>
  </w:num>
  <w:num w:numId="39">
    <w:abstractNumId w:val="37"/>
  </w:num>
  <w:num w:numId="40">
    <w:abstractNumId w:val="27"/>
  </w:num>
  <w:num w:numId="41">
    <w:abstractNumId w:val="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E48"/>
    <w:rsid w:val="0001551A"/>
    <w:rsid w:val="00015C04"/>
    <w:rsid w:val="0006365F"/>
    <w:rsid w:val="00073DC1"/>
    <w:rsid w:val="00083447"/>
    <w:rsid w:val="000962F1"/>
    <w:rsid w:val="000B29C7"/>
    <w:rsid w:val="000E5511"/>
    <w:rsid w:val="000F77DD"/>
    <w:rsid w:val="00120271"/>
    <w:rsid w:val="00151D90"/>
    <w:rsid w:val="00157888"/>
    <w:rsid w:val="0018511B"/>
    <w:rsid w:val="001A7F32"/>
    <w:rsid w:val="001B7CA3"/>
    <w:rsid w:val="00223F4A"/>
    <w:rsid w:val="002342BF"/>
    <w:rsid w:val="00256141"/>
    <w:rsid w:val="002604CE"/>
    <w:rsid w:val="00290D4B"/>
    <w:rsid w:val="002A0477"/>
    <w:rsid w:val="002C0A8A"/>
    <w:rsid w:val="002C6322"/>
    <w:rsid w:val="002F2268"/>
    <w:rsid w:val="002F7822"/>
    <w:rsid w:val="003036CA"/>
    <w:rsid w:val="00306771"/>
    <w:rsid w:val="00324899"/>
    <w:rsid w:val="00326138"/>
    <w:rsid w:val="003430F5"/>
    <w:rsid w:val="00355195"/>
    <w:rsid w:val="003567F3"/>
    <w:rsid w:val="00370C21"/>
    <w:rsid w:val="003A6AAB"/>
    <w:rsid w:val="003B4A46"/>
    <w:rsid w:val="003C2C12"/>
    <w:rsid w:val="003E7859"/>
    <w:rsid w:val="003F1272"/>
    <w:rsid w:val="003F1CAD"/>
    <w:rsid w:val="00405465"/>
    <w:rsid w:val="0040728C"/>
    <w:rsid w:val="00435B08"/>
    <w:rsid w:val="00487792"/>
    <w:rsid w:val="004C4302"/>
    <w:rsid w:val="004D681B"/>
    <w:rsid w:val="0051508C"/>
    <w:rsid w:val="00515792"/>
    <w:rsid w:val="00522633"/>
    <w:rsid w:val="005823F6"/>
    <w:rsid w:val="005831EE"/>
    <w:rsid w:val="00586450"/>
    <w:rsid w:val="00587FB3"/>
    <w:rsid w:val="00590AA0"/>
    <w:rsid w:val="00593F07"/>
    <w:rsid w:val="005A6FD2"/>
    <w:rsid w:val="005D1BD1"/>
    <w:rsid w:val="005D613A"/>
    <w:rsid w:val="005F6B07"/>
    <w:rsid w:val="006276CD"/>
    <w:rsid w:val="00633041"/>
    <w:rsid w:val="00670D10"/>
    <w:rsid w:val="006904D8"/>
    <w:rsid w:val="006A5765"/>
    <w:rsid w:val="006B2C6F"/>
    <w:rsid w:val="006D2B70"/>
    <w:rsid w:val="006D4A9B"/>
    <w:rsid w:val="006E0658"/>
    <w:rsid w:val="006F516C"/>
    <w:rsid w:val="007055AA"/>
    <w:rsid w:val="00710323"/>
    <w:rsid w:val="007163CF"/>
    <w:rsid w:val="007720CA"/>
    <w:rsid w:val="007A795A"/>
    <w:rsid w:val="007C2124"/>
    <w:rsid w:val="007C4724"/>
    <w:rsid w:val="007D6C57"/>
    <w:rsid w:val="007E4AA7"/>
    <w:rsid w:val="0084587F"/>
    <w:rsid w:val="0086030A"/>
    <w:rsid w:val="00871667"/>
    <w:rsid w:val="0089232B"/>
    <w:rsid w:val="008E7D6E"/>
    <w:rsid w:val="009029C8"/>
    <w:rsid w:val="009065B2"/>
    <w:rsid w:val="009113E3"/>
    <w:rsid w:val="00915097"/>
    <w:rsid w:val="00915674"/>
    <w:rsid w:val="00920A46"/>
    <w:rsid w:val="00945BB7"/>
    <w:rsid w:val="00961FD6"/>
    <w:rsid w:val="009861B6"/>
    <w:rsid w:val="009A0944"/>
    <w:rsid w:val="009A36FE"/>
    <w:rsid w:val="009B2C14"/>
    <w:rsid w:val="009B723E"/>
    <w:rsid w:val="009C7BA5"/>
    <w:rsid w:val="009F2092"/>
    <w:rsid w:val="009F2182"/>
    <w:rsid w:val="009F37AF"/>
    <w:rsid w:val="00A00B87"/>
    <w:rsid w:val="00A16904"/>
    <w:rsid w:val="00A2544D"/>
    <w:rsid w:val="00A26757"/>
    <w:rsid w:val="00A335E4"/>
    <w:rsid w:val="00A3396D"/>
    <w:rsid w:val="00A37FB1"/>
    <w:rsid w:val="00A45E0D"/>
    <w:rsid w:val="00A5357A"/>
    <w:rsid w:val="00A644EB"/>
    <w:rsid w:val="00AD4F86"/>
    <w:rsid w:val="00AE3008"/>
    <w:rsid w:val="00AF7CD7"/>
    <w:rsid w:val="00B16DBA"/>
    <w:rsid w:val="00B317D9"/>
    <w:rsid w:val="00B33393"/>
    <w:rsid w:val="00B40D39"/>
    <w:rsid w:val="00B46CDD"/>
    <w:rsid w:val="00B55482"/>
    <w:rsid w:val="00B66157"/>
    <w:rsid w:val="00B75478"/>
    <w:rsid w:val="00B77C23"/>
    <w:rsid w:val="00B92858"/>
    <w:rsid w:val="00BA1359"/>
    <w:rsid w:val="00BA4234"/>
    <w:rsid w:val="00BA7ECE"/>
    <w:rsid w:val="00BB4B2E"/>
    <w:rsid w:val="00BC69CE"/>
    <w:rsid w:val="00BD0925"/>
    <w:rsid w:val="00C0047D"/>
    <w:rsid w:val="00C02545"/>
    <w:rsid w:val="00C06E48"/>
    <w:rsid w:val="00C13AB9"/>
    <w:rsid w:val="00C14B7E"/>
    <w:rsid w:val="00C3464D"/>
    <w:rsid w:val="00C759B0"/>
    <w:rsid w:val="00C83B5D"/>
    <w:rsid w:val="00C86296"/>
    <w:rsid w:val="00C91142"/>
    <w:rsid w:val="00C91F4A"/>
    <w:rsid w:val="00C9456F"/>
    <w:rsid w:val="00CC35A8"/>
    <w:rsid w:val="00CF4BD5"/>
    <w:rsid w:val="00D0271A"/>
    <w:rsid w:val="00D03655"/>
    <w:rsid w:val="00D224A2"/>
    <w:rsid w:val="00D23EF6"/>
    <w:rsid w:val="00D36AAB"/>
    <w:rsid w:val="00D41524"/>
    <w:rsid w:val="00D546E1"/>
    <w:rsid w:val="00D57198"/>
    <w:rsid w:val="00D64EC2"/>
    <w:rsid w:val="00D86747"/>
    <w:rsid w:val="00DB6C19"/>
    <w:rsid w:val="00DC3EC4"/>
    <w:rsid w:val="00DD1F10"/>
    <w:rsid w:val="00DF00D5"/>
    <w:rsid w:val="00DF7914"/>
    <w:rsid w:val="00E0039C"/>
    <w:rsid w:val="00E56026"/>
    <w:rsid w:val="00E76B98"/>
    <w:rsid w:val="00EA4BB0"/>
    <w:rsid w:val="00EA4FB9"/>
    <w:rsid w:val="00EA5C8C"/>
    <w:rsid w:val="00EE1BBC"/>
    <w:rsid w:val="00EE7C0A"/>
    <w:rsid w:val="00EF1901"/>
    <w:rsid w:val="00F00FB7"/>
    <w:rsid w:val="00F21363"/>
    <w:rsid w:val="00F214CE"/>
    <w:rsid w:val="00F24AFB"/>
    <w:rsid w:val="00F4047B"/>
    <w:rsid w:val="00F4732A"/>
    <w:rsid w:val="00F7259C"/>
    <w:rsid w:val="00F7770A"/>
    <w:rsid w:val="00F80BA0"/>
    <w:rsid w:val="00FA186C"/>
    <w:rsid w:val="00FA294B"/>
    <w:rsid w:val="00FA34D9"/>
    <w:rsid w:val="00FF05E2"/>
    <w:rsid w:val="00FF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3B86EC"/>
  <w15:docId w15:val="{99070041-61CF-4164-92AD-CCC85F1A4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E48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06E4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6E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6E4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6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customStyle="1" w:styleId="Brakstyluakapitowego">
    <w:name w:val="[Brak stylu akapitowego]"/>
    <w:rsid w:val="00C06E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PARSgrsf">
    <w:name w:val="PARSgrsf"/>
    <w:basedOn w:val="Brakstyluakapitowego"/>
    <w:uiPriority w:val="99"/>
    <w:rsid w:val="00C06E48"/>
    <w:pPr>
      <w:suppressAutoHyphens/>
      <w:spacing w:before="113" w:line="280" w:lineRule="atLeast"/>
      <w:jc w:val="center"/>
    </w:pPr>
    <w:rPr>
      <w:b/>
      <w:bCs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6E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6E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6E48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6E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6E48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4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06E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6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E4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6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E48"/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C06E48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06E4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Znakinumeracji">
    <w:name w:val="Znaki numeracji"/>
    <w:rsid w:val="00C06E48"/>
  </w:style>
  <w:style w:type="paragraph" w:customStyle="1" w:styleId="Pa6">
    <w:name w:val="Pa6"/>
    <w:basedOn w:val="Normalny"/>
    <w:next w:val="Normalny"/>
    <w:rsid w:val="00C06E48"/>
    <w:pPr>
      <w:autoSpaceDE w:val="0"/>
      <w:autoSpaceDN w:val="0"/>
      <w:adjustRightInd w:val="0"/>
      <w:spacing w:after="0" w:line="240" w:lineRule="atLeast"/>
    </w:pPr>
    <w:rPr>
      <w:rFonts w:ascii="Trebuchet MS" w:hAnsi="Trebuchet MS"/>
      <w:sz w:val="24"/>
      <w:szCs w:val="24"/>
    </w:rPr>
  </w:style>
  <w:style w:type="character" w:customStyle="1" w:styleId="A0">
    <w:name w:val="A0"/>
    <w:rsid w:val="00C06E48"/>
    <w:rPr>
      <w:rFonts w:cs="Trebuchet MS"/>
      <w:color w:val="000000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6E4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6E48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6E48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C06E48"/>
    <w:rPr>
      <w:color w:val="0000FF"/>
      <w:u w:val="single"/>
    </w:rPr>
  </w:style>
  <w:style w:type="table" w:styleId="Tabela-Siatka">
    <w:name w:val="Table Grid"/>
    <w:basedOn w:val="Standardowy"/>
    <w:rsid w:val="00C06E4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rsid w:val="00C06E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C06E4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treci">
    <w:name w:val="Tekst treści_"/>
    <w:link w:val="Teksttreci0"/>
    <w:locked/>
    <w:rsid w:val="00C06E48"/>
    <w:rPr>
      <w:rFonts w:ascii="Calibri" w:hAnsi="Calibri"/>
      <w:b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06E48"/>
    <w:pPr>
      <w:widowControl w:val="0"/>
      <w:shd w:val="clear" w:color="auto" w:fill="FFFFFF"/>
      <w:spacing w:before="420" w:after="0" w:line="437" w:lineRule="exact"/>
      <w:ind w:hanging="380"/>
    </w:pPr>
    <w:rPr>
      <w:rFonts w:eastAsiaTheme="minorHAnsi" w:cstheme="minorBidi"/>
      <w:b/>
      <w:lang w:eastAsia="en-US"/>
    </w:rPr>
  </w:style>
  <w:style w:type="paragraph" w:customStyle="1" w:styleId="Bezodstpw1">
    <w:name w:val="Bez odstępów1"/>
    <w:rsid w:val="00C06E4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customStyle="1" w:styleId="spelle">
    <w:name w:val="spelle"/>
    <w:basedOn w:val="Domylnaczcionkaakapitu"/>
    <w:rsid w:val="00C06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60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912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4855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741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57508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9325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9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9262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397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4966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5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4649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8218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4262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1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691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338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5691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0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382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576EC-4B2B-48DF-A646-210AE6236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16</Pages>
  <Words>4440</Words>
  <Characters>26644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h.gradbanaszynska</dc:creator>
  <cp:lastModifiedBy>U7 UMG Dobrzyca</cp:lastModifiedBy>
  <cp:revision>8</cp:revision>
  <cp:lastPrinted>2021-09-29T09:19:00Z</cp:lastPrinted>
  <dcterms:created xsi:type="dcterms:W3CDTF">2021-09-28T09:37:00Z</dcterms:created>
  <dcterms:modified xsi:type="dcterms:W3CDTF">2021-10-11T09:43:00Z</dcterms:modified>
</cp:coreProperties>
</file>